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4F1CE" w14:textId="04839612" w:rsidR="003C2A42" w:rsidRDefault="003C2A42" w:rsidP="00C61F1E">
      <w:pPr>
        <w:jc w:val="right"/>
      </w:pPr>
    </w:p>
    <w:tbl>
      <w:tblPr>
        <w:tblW w:w="943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left w:w="70" w:type="dxa"/>
          <w:right w:w="70" w:type="dxa"/>
        </w:tblCellMar>
        <w:tblLook w:val="0000" w:firstRow="0" w:lastRow="0" w:firstColumn="0" w:lastColumn="0" w:noHBand="0" w:noVBand="0"/>
      </w:tblPr>
      <w:tblGrid>
        <w:gridCol w:w="2671"/>
        <w:gridCol w:w="3039"/>
        <w:gridCol w:w="3720"/>
      </w:tblGrid>
      <w:tr w:rsidR="009D2CEA" w14:paraId="1F41521B" w14:textId="77777777" w:rsidTr="007B71B6">
        <w:tc>
          <w:tcPr>
            <w:tcW w:w="2671" w:type="dxa"/>
          </w:tcPr>
          <w:p w14:paraId="7C2D3710" w14:textId="77777777" w:rsidR="003C2A42" w:rsidRDefault="003C2A42">
            <w:r>
              <w:t>Kód:</w:t>
            </w:r>
          </w:p>
        </w:tc>
        <w:tc>
          <w:tcPr>
            <w:tcW w:w="6759" w:type="dxa"/>
            <w:gridSpan w:val="2"/>
          </w:tcPr>
          <w:p w14:paraId="6DA648BC" w14:textId="7147A1B2" w:rsidR="003C2A42" w:rsidRDefault="002A11BA" w:rsidP="005F6358">
            <w:r>
              <w:t>SR/</w:t>
            </w:r>
            <w:proofErr w:type="spellStart"/>
            <w:r>
              <w:t>xx</w:t>
            </w:r>
            <w:proofErr w:type="spellEnd"/>
            <w:r>
              <w:t xml:space="preserve">/2026   </w:t>
            </w:r>
          </w:p>
        </w:tc>
      </w:tr>
      <w:tr w:rsidR="00484F16" w14:paraId="4543CF69" w14:textId="77777777" w:rsidTr="007B71B6">
        <w:tc>
          <w:tcPr>
            <w:tcW w:w="2671" w:type="dxa"/>
          </w:tcPr>
          <w:p w14:paraId="5EBA89CD" w14:textId="14C73629" w:rsidR="00484F16" w:rsidRPr="005F535D" w:rsidRDefault="00484F16" w:rsidP="00484F16">
            <w:r w:rsidRPr="005F535D">
              <w:t>Druh:</w:t>
            </w:r>
          </w:p>
        </w:tc>
        <w:tc>
          <w:tcPr>
            <w:tcW w:w="6759" w:type="dxa"/>
            <w:gridSpan w:val="2"/>
          </w:tcPr>
          <w:p w14:paraId="3545791B" w14:textId="020F930D" w:rsidR="00484F16" w:rsidRPr="005F535D" w:rsidRDefault="00484F16" w:rsidP="00484F16">
            <w:pPr>
              <w:rPr>
                <w:caps/>
              </w:rPr>
            </w:pPr>
            <w:r w:rsidRPr="005F535D">
              <w:rPr>
                <w:caps/>
              </w:rPr>
              <w:t>směrnice REKTOra</w:t>
            </w:r>
          </w:p>
        </w:tc>
      </w:tr>
      <w:tr w:rsidR="00484F16" w14:paraId="26B44581" w14:textId="77777777" w:rsidTr="007B71B6">
        <w:tc>
          <w:tcPr>
            <w:tcW w:w="2671" w:type="dxa"/>
          </w:tcPr>
          <w:p w14:paraId="27F78863" w14:textId="77777777" w:rsidR="00484F16" w:rsidRDefault="00484F16" w:rsidP="00484F16">
            <w:r>
              <w:t>Číslo jednací:</w:t>
            </w:r>
          </w:p>
        </w:tc>
        <w:tc>
          <w:tcPr>
            <w:tcW w:w="6759" w:type="dxa"/>
            <w:gridSpan w:val="2"/>
          </w:tcPr>
          <w:p w14:paraId="5E3808BE" w14:textId="5B9395A0" w:rsidR="00484F16" w:rsidRDefault="00484F16" w:rsidP="00484F16">
            <w:pPr>
              <w:rPr>
                <w:caps/>
              </w:rPr>
            </w:pPr>
            <w:r>
              <w:rPr>
                <w:caps/>
              </w:rPr>
              <w:t>UTB/26/xxx</w:t>
            </w:r>
          </w:p>
        </w:tc>
      </w:tr>
      <w:tr w:rsidR="00484F16" w14:paraId="1A2A86C9" w14:textId="77777777" w:rsidTr="007B71B6">
        <w:tc>
          <w:tcPr>
            <w:tcW w:w="2671" w:type="dxa"/>
          </w:tcPr>
          <w:p w14:paraId="6CDB2F97" w14:textId="77777777" w:rsidR="00484F16" w:rsidRDefault="00484F16" w:rsidP="00484F16">
            <w:r>
              <w:t>Klasifikace dokumentu:</w:t>
            </w:r>
          </w:p>
        </w:tc>
        <w:tc>
          <w:tcPr>
            <w:tcW w:w="6759" w:type="dxa"/>
            <w:gridSpan w:val="2"/>
          </w:tcPr>
          <w:p w14:paraId="2FBDA9DE" w14:textId="06DBD3C1" w:rsidR="00484F16" w:rsidRDefault="00484F16" w:rsidP="00484F16">
            <w:pPr>
              <w:rPr>
                <w:caps/>
              </w:rPr>
            </w:pPr>
            <w:r>
              <w:rPr>
                <w:caps/>
              </w:rPr>
              <w:t>VEŘEJNÁ</w:t>
            </w:r>
          </w:p>
        </w:tc>
      </w:tr>
      <w:tr w:rsidR="00484F16" w14:paraId="5B9DC673" w14:textId="77777777" w:rsidTr="007B71B6">
        <w:tc>
          <w:tcPr>
            <w:tcW w:w="2671" w:type="dxa"/>
          </w:tcPr>
          <w:p w14:paraId="21B8D6DB" w14:textId="77777777" w:rsidR="00484F16" w:rsidRDefault="00484F16" w:rsidP="00484F16">
            <w:r>
              <w:t>Název:</w:t>
            </w:r>
          </w:p>
        </w:tc>
        <w:tc>
          <w:tcPr>
            <w:tcW w:w="6759" w:type="dxa"/>
            <w:gridSpan w:val="2"/>
          </w:tcPr>
          <w:p w14:paraId="4B176580" w14:textId="3DFA51CC" w:rsidR="00484F16" w:rsidRPr="002A11BA" w:rsidRDefault="00484F16" w:rsidP="00484F16">
            <w:pPr>
              <w:jc w:val="both"/>
              <w:rPr>
                <w:bCs/>
              </w:rPr>
            </w:pPr>
            <w:r w:rsidRPr="002A11BA">
              <w:rPr>
                <w:bCs/>
              </w:rPr>
              <w:t>Pravidla využívání nástrojů distančního způsobu komunikace při výuce a kontrole ověřování studijních výsledků v prezenční a kombinované formě studia na Univerzitě Tomáše Bati ve Zlíně</w:t>
            </w:r>
          </w:p>
        </w:tc>
      </w:tr>
      <w:tr w:rsidR="00484F16" w14:paraId="70EDA5C8" w14:textId="77777777" w:rsidTr="007B71B6">
        <w:tc>
          <w:tcPr>
            <w:tcW w:w="2671" w:type="dxa"/>
          </w:tcPr>
          <w:p w14:paraId="4ED319A5" w14:textId="77777777" w:rsidR="00484F16" w:rsidRDefault="00484F16" w:rsidP="00484F16">
            <w:r>
              <w:t>Organizační závaznost:</w:t>
            </w:r>
          </w:p>
        </w:tc>
        <w:tc>
          <w:tcPr>
            <w:tcW w:w="6759" w:type="dxa"/>
            <w:gridSpan w:val="2"/>
          </w:tcPr>
          <w:p w14:paraId="138BB00D" w14:textId="77777777" w:rsidR="00484F16" w:rsidRDefault="00484F16" w:rsidP="00484F16">
            <w:r>
              <w:t>Univerzita Tomáše Bati ve Zlíně</w:t>
            </w:r>
          </w:p>
        </w:tc>
      </w:tr>
      <w:tr w:rsidR="00484F16" w14:paraId="50D643DE" w14:textId="77777777" w:rsidTr="007B71B6">
        <w:tc>
          <w:tcPr>
            <w:tcW w:w="2671" w:type="dxa"/>
          </w:tcPr>
          <w:p w14:paraId="67FDD94C" w14:textId="77777777" w:rsidR="00484F16" w:rsidRDefault="00484F16" w:rsidP="00484F16">
            <w:r>
              <w:t>Datum vydání:</w:t>
            </w:r>
          </w:p>
        </w:tc>
        <w:tc>
          <w:tcPr>
            <w:tcW w:w="3039" w:type="dxa"/>
            <w:tcBorders>
              <w:bottom w:val="single" w:sz="4" w:space="0" w:color="auto"/>
              <w:right w:val="single" w:sz="4" w:space="0" w:color="auto"/>
            </w:tcBorders>
          </w:tcPr>
          <w:p w14:paraId="10862B54" w14:textId="47DFF3EA" w:rsidR="00484F16" w:rsidRDefault="00484F16" w:rsidP="00484F16">
            <w:proofErr w:type="spellStart"/>
            <w:r>
              <w:t>xx</w:t>
            </w:r>
            <w:proofErr w:type="spellEnd"/>
            <w:r>
              <w:t>. xx. 2026</w:t>
            </w:r>
          </w:p>
        </w:tc>
        <w:tc>
          <w:tcPr>
            <w:tcW w:w="3720" w:type="dxa"/>
            <w:tcBorders>
              <w:left w:val="single" w:sz="4" w:space="0" w:color="auto"/>
              <w:bottom w:val="single" w:sz="4" w:space="0" w:color="auto"/>
            </w:tcBorders>
          </w:tcPr>
          <w:p w14:paraId="0638EC84" w14:textId="77777777" w:rsidR="00484F16" w:rsidRDefault="00484F16" w:rsidP="00484F16">
            <w:r>
              <w:t>Verze: 01</w:t>
            </w:r>
          </w:p>
        </w:tc>
      </w:tr>
      <w:tr w:rsidR="00484F16" w14:paraId="40D04268" w14:textId="77777777" w:rsidTr="007B71B6">
        <w:tc>
          <w:tcPr>
            <w:tcW w:w="2671" w:type="dxa"/>
          </w:tcPr>
          <w:p w14:paraId="46F6732A" w14:textId="6A1285C9" w:rsidR="00484F16" w:rsidRDefault="00484F16" w:rsidP="00484F16">
            <w:r>
              <w:t>Účinnost od:</w:t>
            </w:r>
          </w:p>
        </w:tc>
        <w:tc>
          <w:tcPr>
            <w:tcW w:w="6759" w:type="dxa"/>
            <w:gridSpan w:val="2"/>
            <w:tcBorders>
              <w:top w:val="single" w:sz="4" w:space="0" w:color="auto"/>
            </w:tcBorders>
          </w:tcPr>
          <w:p w14:paraId="77ACF217" w14:textId="759D3B36" w:rsidR="00484F16" w:rsidRDefault="00484F16" w:rsidP="00484F16">
            <w:proofErr w:type="spellStart"/>
            <w:r>
              <w:t>xx</w:t>
            </w:r>
            <w:proofErr w:type="spellEnd"/>
            <w:r>
              <w:t>. xx. 2026</w:t>
            </w:r>
          </w:p>
        </w:tc>
      </w:tr>
      <w:tr w:rsidR="00484F16" w14:paraId="3DEF3F69" w14:textId="77777777" w:rsidTr="007B71B6">
        <w:tc>
          <w:tcPr>
            <w:tcW w:w="2671" w:type="dxa"/>
          </w:tcPr>
          <w:p w14:paraId="109078E9" w14:textId="77777777" w:rsidR="00484F16" w:rsidRDefault="00484F16" w:rsidP="00484F16">
            <w:r>
              <w:t>Vydává:</w:t>
            </w:r>
          </w:p>
        </w:tc>
        <w:tc>
          <w:tcPr>
            <w:tcW w:w="6759" w:type="dxa"/>
            <w:gridSpan w:val="2"/>
          </w:tcPr>
          <w:p w14:paraId="117B300E" w14:textId="3821E730" w:rsidR="00484F16" w:rsidRDefault="00484F16" w:rsidP="00484F16">
            <w:r>
              <w:t>prof. Mgr. Milan Adámek, Ph.D., rektor</w:t>
            </w:r>
          </w:p>
        </w:tc>
      </w:tr>
      <w:tr w:rsidR="00484F16" w14:paraId="1B2DD21F" w14:textId="77777777" w:rsidTr="007B71B6">
        <w:tc>
          <w:tcPr>
            <w:tcW w:w="2671" w:type="dxa"/>
          </w:tcPr>
          <w:p w14:paraId="1E606D13" w14:textId="3139CB1D" w:rsidR="00484F16" w:rsidRDefault="00484F16" w:rsidP="00484F16">
            <w:r>
              <w:t>Zpracoval:</w:t>
            </w:r>
          </w:p>
        </w:tc>
        <w:tc>
          <w:tcPr>
            <w:tcW w:w="6759" w:type="dxa"/>
            <w:gridSpan w:val="2"/>
          </w:tcPr>
          <w:p w14:paraId="744521C7" w14:textId="09F340A0" w:rsidR="00484F16" w:rsidRDefault="00484F16" w:rsidP="00484F16">
            <w:r>
              <w:t xml:space="preserve">Mgr. Lenka Drábková, Ph.D.  </w:t>
            </w:r>
          </w:p>
        </w:tc>
      </w:tr>
      <w:tr w:rsidR="00484F16" w14:paraId="71D64BF5" w14:textId="77777777" w:rsidTr="007B71B6">
        <w:tc>
          <w:tcPr>
            <w:tcW w:w="2671" w:type="dxa"/>
          </w:tcPr>
          <w:p w14:paraId="47E2A86F" w14:textId="77777777" w:rsidR="00484F16" w:rsidRDefault="00484F16" w:rsidP="00484F16">
            <w:r>
              <w:t>Spolupracoval:</w:t>
            </w:r>
          </w:p>
        </w:tc>
        <w:tc>
          <w:tcPr>
            <w:tcW w:w="6759" w:type="dxa"/>
            <w:gridSpan w:val="2"/>
          </w:tcPr>
          <w:p w14:paraId="5D647480" w14:textId="5402FD43" w:rsidR="00484F16" w:rsidRDefault="00484F16" w:rsidP="00484F16">
            <w:r>
              <w:t>Mgr. Martina Šmotková, Mgr. Petr Bernatík</w:t>
            </w:r>
          </w:p>
        </w:tc>
      </w:tr>
      <w:tr w:rsidR="00484F16" w14:paraId="718146DD" w14:textId="77777777" w:rsidTr="007B71B6">
        <w:tc>
          <w:tcPr>
            <w:tcW w:w="2671" w:type="dxa"/>
          </w:tcPr>
          <w:p w14:paraId="452CE0B4" w14:textId="77777777" w:rsidR="00484F16" w:rsidRDefault="00484F16" w:rsidP="00484F16">
            <w:r>
              <w:t>Počet stran:</w:t>
            </w:r>
          </w:p>
        </w:tc>
        <w:tc>
          <w:tcPr>
            <w:tcW w:w="6759" w:type="dxa"/>
            <w:gridSpan w:val="2"/>
          </w:tcPr>
          <w:p w14:paraId="65B5260A" w14:textId="0A1E0DFF" w:rsidR="00484F16" w:rsidRDefault="00484F16" w:rsidP="00484F16">
            <w:r>
              <w:t>7</w:t>
            </w:r>
          </w:p>
        </w:tc>
      </w:tr>
      <w:tr w:rsidR="00484F16" w14:paraId="0F2EADCC" w14:textId="77777777" w:rsidTr="007B71B6">
        <w:tc>
          <w:tcPr>
            <w:tcW w:w="2671" w:type="dxa"/>
          </w:tcPr>
          <w:p w14:paraId="07888872" w14:textId="77777777" w:rsidR="00484F16" w:rsidRDefault="00484F16" w:rsidP="00484F16">
            <w:r>
              <w:t>Počet příloh:</w:t>
            </w:r>
          </w:p>
        </w:tc>
        <w:tc>
          <w:tcPr>
            <w:tcW w:w="6759" w:type="dxa"/>
            <w:gridSpan w:val="2"/>
          </w:tcPr>
          <w:p w14:paraId="1BE73025" w14:textId="1C835A06" w:rsidR="00484F16" w:rsidRDefault="00484F16" w:rsidP="00484F16">
            <w:r>
              <w:t>1</w:t>
            </w:r>
          </w:p>
        </w:tc>
      </w:tr>
      <w:tr w:rsidR="00484F16" w14:paraId="18F68B27" w14:textId="77777777" w:rsidTr="007B71B6">
        <w:tc>
          <w:tcPr>
            <w:tcW w:w="2671" w:type="dxa"/>
          </w:tcPr>
          <w:p w14:paraId="0CCE20FC" w14:textId="77777777" w:rsidR="00484F16" w:rsidRDefault="00484F16" w:rsidP="00484F16">
            <w:r>
              <w:t>Rozdělovník:</w:t>
            </w:r>
          </w:p>
        </w:tc>
        <w:tc>
          <w:tcPr>
            <w:tcW w:w="6759" w:type="dxa"/>
            <w:gridSpan w:val="2"/>
          </w:tcPr>
          <w:p w14:paraId="5AD42E06" w14:textId="63F825F0" w:rsidR="00484F16" w:rsidRDefault="00484F16" w:rsidP="00484F16">
            <w:r>
              <w:t xml:space="preserve">Rektor, </w:t>
            </w:r>
            <w:r w:rsidRPr="00897F38">
              <w:t>prorektoři, děkani fakult, proděkani</w:t>
            </w:r>
            <w:r>
              <w:t xml:space="preserve"> pro pedagogickou činnost</w:t>
            </w:r>
            <w:r w:rsidRPr="00897F38">
              <w:t xml:space="preserve">, studijní oddělení, knihovna, </w:t>
            </w:r>
            <w:r w:rsidRPr="005B7238">
              <w:t xml:space="preserve">vedoucí </w:t>
            </w:r>
            <w:r>
              <w:t xml:space="preserve">zaměstnanci </w:t>
            </w:r>
            <w:r w:rsidRPr="005B7238">
              <w:t>ústavů</w:t>
            </w:r>
            <w:r>
              <w:t>, garanti studijních programů/specializací, akademičtí pracovníci, studenti</w:t>
            </w:r>
          </w:p>
        </w:tc>
      </w:tr>
      <w:tr w:rsidR="00484F16" w14:paraId="0360CAE2" w14:textId="77777777" w:rsidTr="007B71B6">
        <w:trPr>
          <w:trHeight w:val="454"/>
        </w:trPr>
        <w:tc>
          <w:tcPr>
            <w:tcW w:w="2671" w:type="dxa"/>
          </w:tcPr>
          <w:p w14:paraId="45450B05" w14:textId="77777777" w:rsidR="00484F16" w:rsidRDefault="00484F16" w:rsidP="00484F16">
            <w:r>
              <w:t>Podpis oprávněné osoby:</w:t>
            </w:r>
          </w:p>
        </w:tc>
        <w:tc>
          <w:tcPr>
            <w:tcW w:w="6759" w:type="dxa"/>
            <w:gridSpan w:val="2"/>
            <w:vAlign w:val="center"/>
          </w:tcPr>
          <w:p w14:paraId="04C48CF8" w14:textId="11BAC397" w:rsidR="00484F16" w:rsidRDefault="00484F16" w:rsidP="00484F16">
            <w:pPr>
              <w:jc w:val="center"/>
            </w:pPr>
          </w:p>
        </w:tc>
      </w:tr>
    </w:tbl>
    <w:p w14:paraId="3353E9D6" w14:textId="77777777" w:rsidR="00E94C6C" w:rsidRDefault="00E94C6C" w:rsidP="00E94C6C">
      <w:pPr>
        <w:rPr>
          <w:sz w:val="28"/>
        </w:rPr>
      </w:pPr>
    </w:p>
    <w:p w14:paraId="56BB5776" w14:textId="77777777" w:rsidR="00C3472E" w:rsidRPr="00450D56" w:rsidRDefault="00C3472E" w:rsidP="00BF506B">
      <w:pPr>
        <w:spacing w:after="120"/>
        <w:jc w:val="center"/>
        <w:rPr>
          <w:b/>
          <w:bCs/>
        </w:rPr>
      </w:pPr>
    </w:p>
    <w:p w14:paraId="386B4474" w14:textId="77777777" w:rsidR="00FB0D14" w:rsidRPr="00450D56" w:rsidRDefault="00FB0D14" w:rsidP="00FA23E3">
      <w:pPr>
        <w:jc w:val="center"/>
        <w:rPr>
          <w:b/>
          <w:bCs/>
        </w:rPr>
      </w:pPr>
    </w:p>
    <w:p w14:paraId="353E9740" w14:textId="0617B65A" w:rsidR="00EE0E5F" w:rsidRPr="00E67223" w:rsidRDefault="00C74E2A" w:rsidP="00FA23E3">
      <w:pPr>
        <w:jc w:val="center"/>
        <w:rPr>
          <w:b/>
          <w:bCs/>
        </w:rPr>
      </w:pPr>
      <w:r w:rsidRPr="00E67223">
        <w:rPr>
          <w:b/>
          <w:bCs/>
        </w:rPr>
        <w:t>ČÁST PRVNÍ</w:t>
      </w:r>
    </w:p>
    <w:p w14:paraId="3D3D4A4B" w14:textId="6AA1F381" w:rsidR="00A450A5" w:rsidRPr="00E67223" w:rsidRDefault="00C74E2A" w:rsidP="00BF506B">
      <w:pPr>
        <w:jc w:val="center"/>
        <w:rPr>
          <w:b/>
          <w:bCs/>
        </w:rPr>
      </w:pPr>
      <w:r w:rsidRPr="00E67223">
        <w:rPr>
          <w:b/>
          <w:bCs/>
        </w:rPr>
        <w:t>ÚVODNÍ USTANOVENÍ</w:t>
      </w:r>
    </w:p>
    <w:p w14:paraId="0149749D" w14:textId="77777777" w:rsidR="00802A5D" w:rsidRDefault="00802A5D" w:rsidP="00C62FBC">
      <w:pPr>
        <w:jc w:val="center"/>
      </w:pPr>
    </w:p>
    <w:p w14:paraId="2F72C5DE" w14:textId="77777777" w:rsidR="00FB0D14" w:rsidRDefault="00FB0D14" w:rsidP="00C62FBC">
      <w:pPr>
        <w:jc w:val="center"/>
      </w:pPr>
    </w:p>
    <w:p w14:paraId="7357E321" w14:textId="5B69B4C9" w:rsidR="00DA029B" w:rsidRDefault="00AF1280" w:rsidP="00E94C6C">
      <w:pPr>
        <w:pStyle w:val="Nadpis1"/>
        <w:numPr>
          <w:ilvl w:val="0"/>
          <w:numId w:val="0"/>
        </w:numPr>
        <w:spacing w:before="0" w:after="0"/>
        <w:jc w:val="center"/>
        <w:rPr>
          <w:rFonts w:ascii="Times New Roman" w:hAnsi="Times New Roman" w:cs="Times New Roman"/>
          <w:sz w:val="24"/>
        </w:rPr>
      </w:pPr>
      <w:r>
        <w:rPr>
          <w:rFonts w:ascii="Times New Roman" w:hAnsi="Times New Roman" w:cs="Times New Roman"/>
          <w:sz w:val="24"/>
        </w:rPr>
        <w:t>Článek 1</w:t>
      </w:r>
    </w:p>
    <w:p w14:paraId="0DB1588F" w14:textId="77777777" w:rsidR="00A450A5" w:rsidRDefault="00A450A5" w:rsidP="00A450A5">
      <w:pPr>
        <w:jc w:val="center"/>
        <w:rPr>
          <w:b/>
        </w:rPr>
      </w:pPr>
      <w:r w:rsidRPr="00A450A5">
        <w:rPr>
          <w:b/>
        </w:rPr>
        <w:t>Předmět úpravy</w:t>
      </w:r>
    </w:p>
    <w:p w14:paraId="679F2B41" w14:textId="77777777" w:rsidR="00E537E7" w:rsidRDefault="00E537E7" w:rsidP="00A450A5">
      <w:pPr>
        <w:jc w:val="center"/>
        <w:rPr>
          <w:b/>
        </w:rPr>
      </w:pPr>
    </w:p>
    <w:p w14:paraId="604B5D7D" w14:textId="453B5C85" w:rsidR="00F32F05" w:rsidRDefault="001707BE" w:rsidP="001E083B">
      <w:pPr>
        <w:numPr>
          <w:ilvl w:val="0"/>
          <w:numId w:val="8"/>
        </w:numPr>
        <w:jc w:val="both"/>
      </w:pPr>
      <w:r>
        <w:t>Tato směrnice je vnitřní normou Univerzity Tomáše Bati ve Zlíně (dále jen „UTB“)</w:t>
      </w:r>
      <w:r w:rsidR="00C609D2">
        <w:t xml:space="preserve"> podle čl. 8 odst. 6 Studijního a zkušebního řádu UTB.</w:t>
      </w:r>
    </w:p>
    <w:p w14:paraId="49EF72FD" w14:textId="34EFB7ED" w:rsidR="00ED3905" w:rsidRDefault="00A450A5" w:rsidP="001E083B">
      <w:pPr>
        <w:numPr>
          <w:ilvl w:val="0"/>
          <w:numId w:val="8"/>
        </w:numPr>
        <w:jc w:val="both"/>
      </w:pPr>
      <w:r>
        <w:t xml:space="preserve">Tato směrnice </w:t>
      </w:r>
      <w:r w:rsidR="00B00765">
        <w:t>v souladu s</w:t>
      </w:r>
      <w:r w:rsidR="002643FD">
        <w:t> metodickým</w:t>
      </w:r>
      <w:r w:rsidR="00FC7D3E">
        <w:t>i</w:t>
      </w:r>
      <w:r w:rsidR="002643FD">
        <w:t xml:space="preserve"> pokyn</w:t>
      </w:r>
      <w:r w:rsidR="00FC7D3E">
        <w:t>y</w:t>
      </w:r>
      <w:r w:rsidR="00085ACB">
        <w:t xml:space="preserve"> Národního akreditačního úřadu pro terciární vzdělávání (dále jen „NAÚ</w:t>
      </w:r>
      <w:r w:rsidR="0070625B">
        <w:t>“</w:t>
      </w:r>
      <w:r w:rsidR="00085ACB">
        <w:t xml:space="preserve">) </w:t>
      </w:r>
      <w:r w:rsidR="00A96AAB">
        <w:t xml:space="preserve">upravuje </w:t>
      </w:r>
      <w:r w:rsidR="00F72CB6">
        <w:t xml:space="preserve">pravidla </w:t>
      </w:r>
      <w:r w:rsidR="007D321C">
        <w:t xml:space="preserve">využívání nástrojů distančního způsobu komunikace (dále jen „online“) při výuce a </w:t>
      </w:r>
      <w:r w:rsidR="00566D1C">
        <w:t xml:space="preserve">při </w:t>
      </w:r>
      <w:r w:rsidR="00B2491E">
        <w:t>ověřování studijních výsledků</w:t>
      </w:r>
      <w:r w:rsidR="001B3BB2">
        <w:t xml:space="preserve"> v prezenční a kombinované formě studia</w:t>
      </w:r>
      <w:r w:rsidR="007D321C">
        <w:t>.</w:t>
      </w:r>
    </w:p>
    <w:p w14:paraId="193F2053" w14:textId="3B8F6F05" w:rsidR="00F90AD3" w:rsidRPr="007D321C" w:rsidRDefault="00F90AD3" w:rsidP="001E083B">
      <w:pPr>
        <w:numPr>
          <w:ilvl w:val="0"/>
          <w:numId w:val="8"/>
        </w:numPr>
        <w:jc w:val="both"/>
      </w:pPr>
      <w:r>
        <w:t>Realizace online výuky a online ověřování studijních výsledků není nárokov</w:t>
      </w:r>
      <w:r w:rsidR="157646FE">
        <w:t>á</w:t>
      </w:r>
      <w:r>
        <w:t>.</w:t>
      </w:r>
    </w:p>
    <w:p w14:paraId="021B2583" w14:textId="77777777" w:rsidR="00ED3905" w:rsidRPr="007D321C" w:rsidRDefault="00ED3905" w:rsidP="00AC1C4A">
      <w:pPr>
        <w:pStyle w:val="Nadpis1"/>
        <w:numPr>
          <w:ilvl w:val="0"/>
          <w:numId w:val="0"/>
        </w:numPr>
        <w:spacing w:before="0" w:after="0"/>
        <w:rPr>
          <w:rFonts w:ascii="Times New Roman" w:hAnsi="Times New Roman" w:cs="Times New Roman"/>
          <w:b w:val="0"/>
          <w:sz w:val="24"/>
          <w:szCs w:val="24"/>
        </w:rPr>
      </w:pPr>
    </w:p>
    <w:p w14:paraId="69DD840D" w14:textId="77777777" w:rsidR="000226C6" w:rsidRDefault="00233A16" w:rsidP="00BF506B">
      <w:pPr>
        <w:spacing w:after="120"/>
        <w:jc w:val="center"/>
        <w:rPr>
          <w:b/>
        </w:rPr>
      </w:pPr>
      <w:r>
        <w:rPr>
          <w:b/>
        </w:rPr>
        <w:t xml:space="preserve"> </w:t>
      </w:r>
    </w:p>
    <w:p w14:paraId="48A974C9" w14:textId="77777777" w:rsidR="000226C6" w:rsidRDefault="000226C6">
      <w:pPr>
        <w:rPr>
          <w:b/>
        </w:rPr>
      </w:pPr>
      <w:r>
        <w:rPr>
          <w:b/>
        </w:rPr>
        <w:br w:type="page"/>
      </w:r>
    </w:p>
    <w:p w14:paraId="667ABEA5" w14:textId="71BF6143" w:rsidR="00233A16" w:rsidRPr="00E67223" w:rsidRDefault="00E67223" w:rsidP="00450D56">
      <w:pPr>
        <w:jc w:val="center"/>
        <w:rPr>
          <w:b/>
          <w:bCs/>
        </w:rPr>
      </w:pPr>
      <w:r>
        <w:rPr>
          <w:b/>
          <w:bCs/>
        </w:rPr>
        <w:lastRenderedPageBreak/>
        <w:t>ČÁST</w:t>
      </w:r>
      <w:r w:rsidR="00233A16" w:rsidRPr="00E67223">
        <w:rPr>
          <w:b/>
          <w:bCs/>
        </w:rPr>
        <w:t xml:space="preserve"> DRUHÁ</w:t>
      </w:r>
    </w:p>
    <w:p w14:paraId="0DF0B8A8" w14:textId="4D0FF0FA" w:rsidR="00ED3905" w:rsidRPr="00E67223" w:rsidRDefault="005E74C8" w:rsidP="00450D56">
      <w:pPr>
        <w:jc w:val="center"/>
      </w:pPr>
      <w:r w:rsidRPr="00E67223">
        <w:rPr>
          <w:b/>
          <w:bCs/>
        </w:rPr>
        <w:t>ONLINE VÝUKA</w:t>
      </w:r>
      <w:r w:rsidRPr="00E67223">
        <w:t xml:space="preserve"> </w:t>
      </w:r>
    </w:p>
    <w:p w14:paraId="091788DC" w14:textId="77777777" w:rsidR="000226C6" w:rsidRDefault="000226C6" w:rsidP="00FB0D14">
      <w:pPr>
        <w:jc w:val="center"/>
      </w:pPr>
    </w:p>
    <w:p w14:paraId="4D434ACB" w14:textId="77777777" w:rsidR="00FB0D14" w:rsidRDefault="00FB0D14" w:rsidP="00FB0D14">
      <w:pPr>
        <w:jc w:val="center"/>
      </w:pPr>
    </w:p>
    <w:p w14:paraId="66E8C10C" w14:textId="39A01AC6" w:rsidR="006936EF" w:rsidRDefault="00ED3905" w:rsidP="00FB0D14">
      <w:pPr>
        <w:pStyle w:val="Nadpis1"/>
        <w:numPr>
          <w:ilvl w:val="0"/>
          <w:numId w:val="0"/>
        </w:numPr>
        <w:spacing w:before="0" w:after="0"/>
        <w:jc w:val="center"/>
        <w:rPr>
          <w:rFonts w:ascii="Times New Roman" w:hAnsi="Times New Roman" w:cs="Times New Roman"/>
          <w:sz w:val="24"/>
          <w:szCs w:val="24"/>
        </w:rPr>
      </w:pPr>
      <w:r w:rsidRPr="00ED3905">
        <w:rPr>
          <w:rFonts w:ascii="Times New Roman" w:hAnsi="Times New Roman" w:cs="Times New Roman"/>
          <w:sz w:val="24"/>
          <w:szCs w:val="24"/>
        </w:rPr>
        <w:t>Článek 2</w:t>
      </w:r>
    </w:p>
    <w:p w14:paraId="0A42D629" w14:textId="77777777" w:rsidR="00ED3905" w:rsidRDefault="006936EF" w:rsidP="00FB0D14">
      <w:pPr>
        <w:pStyle w:val="Nadpis1"/>
        <w:numPr>
          <w:ilvl w:val="0"/>
          <w:numId w:val="0"/>
        </w:numPr>
        <w:spacing w:before="0" w:after="0"/>
        <w:jc w:val="center"/>
        <w:rPr>
          <w:rFonts w:ascii="Times New Roman" w:hAnsi="Times New Roman" w:cs="Times New Roman"/>
          <w:sz w:val="24"/>
          <w:szCs w:val="24"/>
        </w:rPr>
      </w:pPr>
      <w:r>
        <w:rPr>
          <w:rFonts w:ascii="Times New Roman" w:hAnsi="Times New Roman" w:cs="Times New Roman"/>
          <w:sz w:val="24"/>
          <w:szCs w:val="24"/>
        </w:rPr>
        <w:t xml:space="preserve">Formy </w:t>
      </w:r>
      <w:r w:rsidR="00812E98">
        <w:rPr>
          <w:rFonts w:ascii="Times New Roman" w:hAnsi="Times New Roman" w:cs="Times New Roman"/>
          <w:sz w:val="24"/>
          <w:szCs w:val="24"/>
        </w:rPr>
        <w:t xml:space="preserve">online výuky </w:t>
      </w:r>
    </w:p>
    <w:p w14:paraId="1A3784A6" w14:textId="77777777" w:rsidR="002208FC" w:rsidRPr="002208FC" w:rsidRDefault="002208FC" w:rsidP="002208FC"/>
    <w:p w14:paraId="411E8C7B" w14:textId="77777777" w:rsidR="003C2A42" w:rsidRPr="00812E98" w:rsidRDefault="00812E98" w:rsidP="001E083B">
      <w:pPr>
        <w:numPr>
          <w:ilvl w:val="0"/>
          <w:numId w:val="26"/>
        </w:numPr>
        <w:jc w:val="both"/>
        <w:rPr>
          <w:b/>
        </w:rPr>
      </w:pPr>
      <w:r>
        <w:t>Online výuk</w:t>
      </w:r>
      <w:r w:rsidR="006936EF">
        <w:t xml:space="preserve">a může probíhat: </w:t>
      </w:r>
    </w:p>
    <w:p w14:paraId="03E93604" w14:textId="27CCE40D" w:rsidR="00690AF6" w:rsidRDefault="00132D5F" w:rsidP="001E083B">
      <w:pPr>
        <w:numPr>
          <w:ilvl w:val="0"/>
          <w:numId w:val="13"/>
        </w:numPr>
        <w:ind w:left="851"/>
        <w:jc w:val="both"/>
      </w:pPr>
      <w:r>
        <w:t xml:space="preserve">hybridní </w:t>
      </w:r>
      <w:r w:rsidR="00690AF6">
        <w:t>formou,</w:t>
      </w:r>
    </w:p>
    <w:p w14:paraId="4C001D41" w14:textId="4A715838" w:rsidR="006057DA" w:rsidRDefault="006936EF" w:rsidP="001E083B">
      <w:pPr>
        <w:numPr>
          <w:ilvl w:val="0"/>
          <w:numId w:val="13"/>
        </w:numPr>
        <w:ind w:left="851"/>
        <w:jc w:val="both"/>
      </w:pPr>
      <w:r>
        <w:t xml:space="preserve">synchronní </w:t>
      </w:r>
      <w:r w:rsidR="006827F6">
        <w:t>formou</w:t>
      </w:r>
      <w:r w:rsidR="00001A7D">
        <w:t>,</w:t>
      </w:r>
    </w:p>
    <w:p w14:paraId="3B6F26E6" w14:textId="023D5CD7" w:rsidR="006827F6" w:rsidRDefault="006827F6" w:rsidP="001E083B">
      <w:pPr>
        <w:numPr>
          <w:ilvl w:val="0"/>
          <w:numId w:val="13"/>
        </w:numPr>
        <w:ind w:left="851"/>
        <w:jc w:val="both"/>
      </w:pPr>
      <w:r>
        <w:t>asynchronní formou</w:t>
      </w:r>
      <w:r w:rsidR="00C07C60">
        <w:t>.</w:t>
      </w:r>
    </w:p>
    <w:p w14:paraId="693BF711" w14:textId="28AB2D73" w:rsidR="00132D5F" w:rsidRPr="009F3891" w:rsidRDefault="00132D5F" w:rsidP="001E083B">
      <w:pPr>
        <w:numPr>
          <w:ilvl w:val="0"/>
          <w:numId w:val="26"/>
        </w:numPr>
        <w:jc w:val="both"/>
      </w:pPr>
      <w:r>
        <w:t xml:space="preserve">Hybridní forma znamená </w:t>
      </w:r>
      <w:r w:rsidR="00769033">
        <w:t xml:space="preserve">kombinaci </w:t>
      </w:r>
      <w:r>
        <w:t>prezenční kontaktní výuk</w:t>
      </w:r>
      <w:r w:rsidR="000A3846">
        <w:t>y</w:t>
      </w:r>
      <w:r>
        <w:t xml:space="preserve"> </w:t>
      </w:r>
      <w:r w:rsidR="191CEA40">
        <w:t xml:space="preserve">vyučujícím </w:t>
      </w:r>
      <w:r>
        <w:t>v rozvrhovaném místě a čase</w:t>
      </w:r>
      <w:r w:rsidR="00971226">
        <w:t>,</w:t>
      </w:r>
      <w:r>
        <w:t xml:space="preserve"> </w:t>
      </w:r>
      <w:r w:rsidR="60A5C153">
        <w:t>s</w:t>
      </w:r>
      <w:r>
        <w:t xml:space="preserve"> možnost</w:t>
      </w:r>
      <w:r w:rsidR="3BF44082">
        <w:t>í</w:t>
      </w:r>
      <w:r>
        <w:t xml:space="preserve"> stud</w:t>
      </w:r>
      <w:r w:rsidR="00E175D2">
        <w:t>ent</w:t>
      </w:r>
      <w:r w:rsidR="29A25C92">
        <w:t>ů</w:t>
      </w:r>
      <w:r w:rsidR="00B91052">
        <w:t xml:space="preserve"> </w:t>
      </w:r>
      <w:r>
        <w:t>podílet se na výuce online, např.</w:t>
      </w:r>
      <w:r w:rsidR="000226C6">
        <w:t> </w:t>
      </w:r>
      <w:r>
        <w:t xml:space="preserve">formou videokonference. Tato forma </w:t>
      </w:r>
      <w:r w:rsidR="003E2001">
        <w:t xml:space="preserve">online </w:t>
      </w:r>
      <w:r>
        <w:t xml:space="preserve">výuky </w:t>
      </w:r>
      <w:r w:rsidR="00D446D8">
        <w:t>má být v</w:t>
      </w:r>
      <w:r w:rsidR="003E2001">
        <w:t xml:space="preserve">ždy </w:t>
      </w:r>
      <w:r>
        <w:t>upřednostňována</w:t>
      </w:r>
      <w:r w:rsidR="319B23C8">
        <w:t xml:space="preserve"> před formami uvedenými v odstavci</w:t>
      </w:r>
      <w:r w:rsidR="00464597">
        <w:t xml:space="preserve"> </w:t>
      </w:r>
      <w:r w:rsidR="000D42EA">
        <w:t>1</w:t>
      </w:r>
      <w:r w:rsidR="00583B1D">
        <w:t xml:space="preserve"> písm</w:t>
      </w:r>
      <w:r w:rsidR="00591361">
        <w:t>.</w:t>
      </w:r>
      <w:r w:rsidR="00583B1D">
        <w:t xml:space="preserve"> </w:t>
      </w:r>
      <w:r w:rsidR="00F74D93">
        <w:t xml:space="preserve">b) </w:t>
      </w:r>
      <w:r w:rsidR="00B2263F">
        <w:t>a c)</w:t>
      </w:r>
      <w:r>
        <w:t>.</w:t>
      </w:r>
    </w:p>
    <w:p w14:paraId="113E3E8D" w14:textId="4443E3BF" w:rsidR="00282675" w:rsidRDefault="006827F6" w:rsidP="001E083B">
      <w:pPr>
        <w:numPr>
          <w:ilvl w:val="0"/>
          <w:numId w:val="26"/>
        </w:numPr>
        <w:jc w:val="both"/>
      </w:pPr>
      <w:r>
        <w:t xml:space="preserve">Synchronní forma online výuky znamená, že </w:t>
      </w:r>
      <w:r w:rsidR="00E55CFE">
        <w:t xml:space="preserve">se </w:t>
      </w:r>
      <w:r>
        <w:t xml:space="preserve">určitý způsob výuky, </w:t>
      </w:r>
      <w:r w:rsidR="00E55CFE">
        <w:t xml:space="preserve">např. </w:t>
      </w:r>
      <w:r>
        <w:t>přednášk</w:t>
      </w:r>
      <w:r w:rsidR="4E9871AE">
        <w:t>a</w:t>
      </w:r>
      <w:r>
        <w:t>, uskutečňuje </w:t>
      </w:r>
      <w:r w:rsidR="00E55CFE">
        <w:t xml:space="preserve">s </w:t>
      </w:r>
      <w:r>
        <w:t xml:space="preserve">využitím </w:t>
      </w:r>
      <w:r w:rsidR="006546B3">
        <w:t xml:space="preserve">stejného prostředku komunikace na dálku </w:t>
      </w:r>
      <w:r w:rsidR="00485B19">
        <w:t xml:space="preserve">mezi vyučujícím </w:t>
      </w:r>
      <w:r>
        <w:br/>
      </w:r>
      <w:r w:rsidR="00485B19">
        <w:t xml:space="preserve">a </w:t>
      </w:r>
      <w:r w:rsidR="00E175D2">
        <w:t xml:space="preserve">studentem </w:t>
      </w:r>
      <w:r w:rsidR="00485B19">
        <w:t>nebo stud</w:t>
      </w:r>
      <w:r w:rsidR="008E4B6C">
        <w:t>enty</w:t>
      </w:r>
      <w:r w:rsidR="759D6B37">
        <w:t>,</w:t>
      </w:r>
      <w:r>
        <w:t xml:space="preserve"> n</w:t>
      </w:r>
      <w:r w:rsidR="006546B3">
        <w:t xml:space="preserve">ikoliv </w:t>
      </w:r>
      <w:r>
        <w:t>na stejném místě</w:t>
      </w:r>
      <w:r w:rsidR="44E2A037">
        <w:t>, avšak vždy ve stejný čas</w:t>
      </w:r>
      <w:r>
        <w:t xml:space="preserve">.  </w:t>
      </w:r>
    </w:p>
    <w:p w14:paraId="1BF26F4E" w14:textId="47F38F84" w:rsidR="006827F6" w:rsidRDefault="006827F6" w:rsidP="001E083B">
      <w:pPr>
        <w:numPr>
          <w:ilvl w:val="0"/>
          <w:numId w:val="26"/>
        </w:numPr>
        <w:jc w:val="both"/>
      </w:pPr>
      <w:r>
        <w:t>Asynchronní form</w:t>
      </w:r>
      <w:r w:rsidR="006546B3">
        <w:t>a</w:t>
      </w:r>
      <w:r>
        <w:t xml:space="preserve"> online výuky </w:t>
      </w:r>
      <w:r w:rsidR="00485B19">
        <w:t>znamená</w:t>
      </w:r>
      <w:r w:rsidR="006546B3">
        <w:t>, že komunikace mezi vyučujícím a</w:t>
      </w:r>
      <w:r w:rsidR="00E4520C">
        <w:t> </w:t>
      </w:r>
      <w:r w:rsidR="008E4B6C">
        <w:t xml:space="preserve">studentem </w:t>
      </w:r>
      <w:r w:rsidR="006546B3">
        <w:t xml:space="preserve">nebo </w:t>
      </w:r>
      <w:r w:rsidR="008E4B6C">
        <w:t xml:space="preserve">studenty </w:t>
      </w:r>
      <w:r w:rsidR="006546B3">
        <w:t>mezi sebou neprobíhá v</w:t>
      </w:r>
      <w:r w:rsidR="00485B19">
        <w:t> </w:t>
      </w:r>
      <w:r w:rsidR="006546B3">
        <w:t>omezeném</w:t>
      </w:r>
      <w:r w:rsidR="00485B19">
        <w:t>,</w:t>
      </w:r>
      <w:r w:rsidR="006546B3">
        <w:t xml:space="preserve"> předem daném časovém úseku nebo v</w:t>
      </w:r>
      <w:r w:rsidR="00F65F5B">
        <w:t> </w:t>
      </w:r>
      <w:r w:rsidR="006546B3">
        <w:t xml:space="preserve">čase stanoveném pravidelným rozvrhem hodin. Asynchronní formou výuky </w:t>
      </w:r>
      <w:r w:rsidR="00C90378">
        <w:t>jsou</w:t>
      </w:r>
      <w:r w:rsidR="00F40A31">
        <w:t xml:space="preserve"> </w:t>
      </w:r>
      <w:r w:rsidR="00C90378">
        <w:t>např.</w:t>
      </w:r>
      <w:r w:rsidR="00F40A31">
        <w:t> </w:t>
      </w:r>
      <w:r w:rsidR="00C90378">
        <w:t xml:space="preserve">práce </w:t>
      </w:r>
      <w:r w:rsidR="008E4B6C">
        <w:t xml:space="preserve">studentů </w:t>
      </w:r>
      <w:r w:rsidR="00C90378">
        <w:t xml:space="preserve">s multimediálními interaktivními studijními oporami, </w:t>
      </w:r>
      <w:r w:rsidR="00485B19">
        <w:t xml:space="preserve">skupinová práce na projektech s podporou vyučujícího, </w:t>
      </w:r>
      <w:r w:rsidR="00C90378">
        <w:t>plnění úkolů a testů připravených vyučujícím a</w:t>
      </w:r>
      <w:r w:rsidR="00FA67AF">
        <w:t> </w:t>
      </w:r>
      <w:r w:rsidR="00C90378">
        <w:t xml:space="preserve">uskutečňovaných s využitím prostředků komunikace na dálku, </w:t>
      </w:r>
      <w:r w:rsidR="00485B19">
        <w:t>disku</w:t>
      </w:r>
      <w:r w:rsidR="0B9380C3">
        <w:t>s</w:t>
      </w:r>
      <w:r w:rsidR="00485B19">
        <w:t xml:space="preserve">e </w:t>
      </w:r>
      <w:r w:rsidR="00C90378">
        <w:t xml:space="preserve">formou </w:t>
      </w:r>
      <w:r w:rsidR="00485B19">
        <w:t>disku</w:t>
      </w:r>
      <w:r w:rsidR="6F6BEF23">
        <w:t>s</w:t>
      </w:r>
      <w:r w:rsidR="00485B19">
        <w:t xml:space="preserve">ního </w:t>
      </w:r>
      <w:r w:rsidR="00C90378">
        <w:t>fóra moderovaného vyučujícím apod.</w:t>
      </w:r>
      <w:r w:rsidR="006253E0">
        <w:t xml:space="preserve"> </w:t>
      </w:r>
      <w:r w:rsidR="005E5758">
        <w:t>Stud</w:t>
      </w:r>
      <w:r w:rsidR="008E4B6C">
        <w:t>entům</w:t>
      </w:r>
      <w:r w:rsidR="005E5758">
        <w:t xml:space="preserve"> </w:t>
      </w:r>
      <w:r w:rsidR="245F094B">
        <w:t xml:space="preserve">však </w:t>
      </w:r>
      <w:r w:rsidR="005E5758">
        <w:t>nelze jen p</w:t>
      </w:r>
      <w:r w:rsidR="006253E0">
        <w:t>oskytnout studijní texty, prezentace nebo videozáznamy přednášek. Vždy musí být zajištěna on-line podpora ze strany vyučujícího a možnost interakce všech mezi sebou.</w:t>
      </w:r>
    </w:p>
    <w:p w14:paraId="4F570FD6" w14:textId="61E447D7" w:rsidR="00001A7D" w:rsidRDefault="00001A7D" w:rsidP="00E67223">
      <w:pPr>
        <w:pStyle w:val="Odstavecseseznamem"/>
      </w:pPr>
    </w:p>
    <w:p w14:paraId="3EA4D323" w14:textId="77777777" w:rsidR="00294BA4" w:rsidRPr="009F3891" w:rsidRDefault="00294BA4" w:rsidP="006546B3">
      <w:pPr>
        <w:pStyle w:val="Default"/>
        <w:ind w:left="644"/>
        <w:rPr>
          <w:color w:val="auto"/>
        </w:rPr>
      </w:pPr>
    </w:p>
    <w:p w14:paraId="5444AA59" w14:textId="77777777" w:rsidR="006936EF" w:rsidRDefault="006936EF" w:rsidP="006936EF">
      <w:pPr>
        <w:pStyle w:val="Nadpis1"/>
        <w:numPr>
          <w:ilvl w:val="0"/>
          <w:numId w:val="0"/>
        </w:numPr>
        <w:spacing w:before="0" w:after="0"/>
        <w:jc w:val="center"/>
        <w:rPr>
          <w:rFonts w:ascii="Times New Roman" w:hAnsi="Times New Roman" w:cs="Times New Roman"/>
          <w:sz w:val="24"/>
          <w:szCs w:val="24"/>
        </w:rPr>
      </w:pPr>
      <w:r w:rsidRPr="00ED3905">
        <w:rPr>
          <w:rFonts w:ascii="Times New Roman" w:hAnsi="Times New Roman" w:cs="Times New Roman"/>
          <w:sz w:val="24"/>
          <w:szCs w:val="24"/>
        </w:rPr>
        <w:t xml:space="preserve">Článek </w:t>
      </w:r>
      <w:r>
        <w:rPr>
          <w:rFonts w:ascii="Times New Roman" w:hAnsi="Times New Roman" w:cs="Times New Roman"/>
          <w:sz w:val="24"/>
          <w:szCs w:val="24"/>
        </w:rPr>
        <w:t>3</w:t>
      </w:r>
    </w:p>
    <w:p w14:paraId="694800DB" w14:textId="77777777" w:rsidR="006936EF" w:rsidRDefault="00BD674A" w:rsidP="00450D56">
      <w:pPr>
        <w:pStyle w:val="Nadpis1"/>
        <w:numPr>
          <w:ilvl w:val="0"/>
          <w:numId w:val="0"/>
        </w:numPr>
        <w:spacing w:before="0" w:after="0"/>
        <w:jc w:val="center"/>
        <w:rPr>
          <w:rFonts w:ascii="Times New Roman" w:hAnsi="Times New Roman" w:cs="Times New Roman"/>
          <w:sz w:val="24"/>
          <w:szCs w:val="24"/>
        </w:rPr>
      </w:pPr>
      <w:r>
        <w:rPr>
          <w:rFonts w:ascii="Times New Roman" w:hAnsi="Times New Roman" w:cs="Times New Roman"/>
          <w:sz w:val="24"/>
          <w:szCs w:val="24"/>
        </w:rPr>
        <w:t xml:space="preserve">Možnosti </w:t>
      </w:r>
      <w:r w:rsidR="006936EF">
        <w:rPr>
          <w:rFonts w:ascii="Times New Roman" w:hAnsi="Times New Roman" w:cs="Times New Roman"/>
          <w:sz w:val="24"/>
          <w:szCs w:val="24"/>
        </w:rPr>
        <w:t xml:space="preserve">uskutečňování online výuky </w:t>
      </w:r>
    </w:p>
    <w:p w14:paraId="56413372" w14:textId="77777777" w:rsidR="00325557" w:rsidRPr="00325557" w:rsidRDefault="00325557" w:rsidP="00325557"/>
    <w:p w14:paraId="0A55BA50" w14:textId="580C8122" w:rsidR="006936EF" w:rsidRDefault="006936EF" w:rsidP="00F65F5B">
      <w:pPr>
        <w:ind w:left="60"/>
        <w:jc w:val="both"/>
        <w:rPr>
          <w:b/>
        </w:rPr>
      </w:pPr>
      <w:r>
        <w:t xml:space="preserve">Online výuku </w:t>
      </w:r>
      <w:r w:rsidR="002B596F" w:rsidRPr="002B596F">
        <w:t>v prezenční a v kombinované formě studia</w:t>
      </w:r>
      <w:r w:rsidR="002B596F">
        <w:t xml:space="preserve"> </w:t>
      </w:r>
      <w:r>
        <w:t>je možno uskutečnit:</w:t>
      </w:r>
    </w:p>
    <w:p w14:paraId="4A78BE34" w14:textId="3E4CBCAA" w:rsidR="007D321C" w:rsidRDefault="007D321C" w:rsidP="007E3C4F">
      <w:pPr>
        <w:numPr>
          <w:ilvl w:val="0"/>
          <w:numId w:val="12"/>
        </w:numPr>
        <w:jc w:val="both"/>
      </w:pPr>
      <w:r>
        <w:t xml:space="preserve">v případech a za podmínek uvedených </w:t>
      </w:r>
      <w:r w:rsidR="006253E0">
        <w:t>v </w:t>
      </w:r>
      <w:r>
        <w:t>č</w:t>
      </w:r>
      <w:r w:rsidR="00D9096A">
        <w:t>l.</w:t>
      </w:r>
      <w:r w:rsidR="006253E0">
        <w:t> </w:t>
      </w:r>
      <w:r w:rsidR="00D9096A">
        <w:t>4</w:t>
      </w:r>
      <w:r w:rsidR="00BD674A">
        <w:t>,</w:t>
      </w:r>
      <w:r w:rsidR="00FC7D3E">
        <w:t xml:space="preserve"> </w:t>
      </w:r>
    </w:p>
    <w:p w14:paraId="5F02B166" w14:textId="20EE9915" w:rsidR="006936EF" w:rsidRDefault="006936EF" w:rsidP="007E3C4F">
      <w:pPr>
        <w:numPr>
          <w:ilvl w:val="0"/>
          <w:numId w:val="12"/>
        </w:numPr>
        <w:jc w:val="both"/>
      </w:pPr>
      <w:r>
        <w:t xml:space="preserve">v případě </w:t>
      </w:r>
      <w:r>
        <w:rPr>
          <w:color w:val="000000"/>
        </w:rPr>
        <w:t xml:space="preserve">mimořádného školního stavu </w:t>
      </w:r>
      <w:r w:rsidRPr="3D6854E3">
        <w:rPr>
          <w:sz w:val="23"/>
          <w:szCs w:val="23"/>
        </w:rPr>
        <w:t xml:space="preserve">vyhlášeného podle </w:t>
      </w:r>
      <w:r>
        <w:t>§ 95a odst. 1 zákona</w:t>
      </w:r>
      <w:r>
        <w:br/>
      </w:r>
      <w:r>
        <w:rPr>
          <w:color w:val="000000"/>
        </w:rPr>
        <w:t xml:space="preserve">č. 111/1998 Sb., o vysokých školách a o změně a doplnění dalších zákonů (zákon </w:t>
      </w:r>
      <w:r>
        <w:br/>
      </w:r>
      <w:r>
        <w:rPr>
          <w:color w:val="000000"/>
        </w:rPr>
        <w:t>o vysokých školách), ve znění pozdějších předpisů,</w:t>
      </w:r>
      <w:r w:rsidRPr="3D6854E3">
        <w:rPr>
          <w:sz w:val="23"/>
          <w:szCs w:val="23"/>
        </w:rPr>
        <w:t xml:space="preserve"> </w:t>
      </w:r>
      <w:r w:rsidR="00DD5E3A" w:rsidRPr="3D6854E3">
        <w:rPr>
          <w:sz w:val="23"/>
          <w:szCs w:val="23"/>
        </w:rPr>
        <w:t xml:space="preserve">(dále jen „zákon“) </w:t>
      </w:r>
      <w:r w:rsidRPr="3D6854E3">
        <w:rPr>
          <w:sz w:val="23"/>
          <w:szCs w:val="23"/>
        </w:rPr>
        <w:t>s předchozím souhlasem Ministerstva školství, mládeže a tělovýchovy</w:t>
      </w:r>
      <w:r>
        <w:rPr>
          <w:color w:val="000000"/>
        </w:rPr>
        <w:t xml:space="preserve"> (dále jen „mimořádný školní stav“), </w:t>
      </w:r>
      <w:r w:rsidR="00D9096A">
        <w:rPr>
          <w:color w:val="000000"/>
        </w:rPr>
        <w:t xml:space="preserve">podle čl. </w:t>
      </w:r>
      <w:r w:rsidR="00781AEB">
        <w:rPr>
          <w:color w:val="000000"/>
        </w:rPr>
        <w:t>10</w:t>
      </w:r>
      <w:r w:rsidR="00272CA9">
        <w:rPr>
          <w:color w:val="000000"/>
        </w:rPr>
        <w:t>.</w:t>
      </w:r>
    </w:p>
    <w:p w14:paraId="055C8CD2" w14:textId="77777777" w:rsidR="006936EF" w:rsidRDefault="006936EF" w:rsidP="006936EF"/>
    <w:p w14:paraId="4A9303F1" w14:textId="77777777" w:rsidR="006936EF" w:rsidRDefault="006936EF" w:rsidP="006936EF"/>
    <w:p w14:paraId="050B2279" w14:textId="77777777" w:rsidR="00D9096A" w:rsidRPr="00B423E8" w:rsidRDefault="00D9096A" w:rsidP="00D9096A">
      <w:pPr>
        <w:ind w:left="60"/>
        <w:jc w:val="center"/>
        <w:rPr>
          <w:b/>
        </w:rPr>
      </w:pPr>
      <w:r w:rsidRPr="00B423E8">
        <w:rPr>
          <w:b/>
        </w:rPr>
        <w:t xml:space="preserve">Článek </w:t>
      </w:r>
      <w:r>
        <w:rPr>
          <w:b/>
        </w:rPr>
        <w:t>4</w:t>
      </w:r>
    </w:p>
    <w:p w14:paraId="17364158" w14:textId="3EED577F" w:rsidR="000B4887" w:rsidRPr="00C66857" w:rsidRDefault="00D9096A" w:rsidP="000B4887">
      <w:pPr>
        <w:ind w:left="60"/>
        <w:jc w:val="center"/>
        <w:rPr>
          <w:b/>
          <w:caps/>
        </w:rPr>
      </w:pPr>
      <w:r w:rsidRPr="000B4887">
        <w:rPr>
          <w:b/>
        </w:rPr>
        <w:t xml:space="preserve">Uskutečňování online výuky </w:t>
      </w:r>
      <w:r w:rsidR="00272CA9">
        <w:rPr>
          <w:b/>
        </w:rPr>
        <w:t xml:space="preserve">  </w:t>
      </w:r>
      <w:r w:rsidRPr="000B4887">
        <w:rPr>
          <w:b/>
        </w:rPr>
        <w:t xml:space="preserve"> </w:t>
      </w:r>
      <w:r w:rsidR="00272CA9">
        <w:rPr>
          <w:b/>
        </w:rPr>
        <w:t xml:space="preserve"> </w:t>
      </w:r>
    </w:p>
    <w:p w14:paraId="12F299E6" w14:textId="77777777" w:rsidR="00D9096A" w:rsidRDefault="00D9096A" w:rsidP="00D9096A">
      <w:pPr>
        <w:ind w:left="60"/>
        <w:jc w:val="center"/>
        <w:rPr>
          <w:b/>
        </w:rPr>
      </w:pPr>
    </w:p>
    <w:p w14:paraId="0006C13C" w14:textId="37A348AB" w:rsidR="00432BCC" w:rsidRDefault="00E23E48" w:rsidP="00F65F5B">
      <w:pPr>
        <w:numPr>
          <w:ilvl w:val="0"/>
          <w:numId w:val="25"/>
        </w:numPr>
        <w:jc w:val="both"/>
      </w:pPr>
      <w:r>
        <w:t>Ve studijní</w:t>
      </w:r>
      <w:r w:rsidR="00195B50">
        <w:t>m</w:t>
      </w:r>
      <w:r>
        <w:t xml:space="preserve"> program</w:t>
      </w:r>
      <w:r w:rsidR="00195B50">
        <w:t>u</w:t>
      </w:r>
      <w:r>
        <w:t xml:space="preserve"> akreditovan</w:t>
      </w:r>
      <w:r w:rsidR="00195B50">
        <w:t>ém</w:t>
      </w:r>
      <w:r>
        <w:t xml:space="preserve"> pro prezenční formu studia </w:t>
      </w:r>
      <w:r w:rsidR="000A3573">
        <w:t xml:space="preserve">a v prezenční části studijního programu akreditovaného pro kombinovanou formu studia, </w:t>
      </w:r>
      <w:r>
        <w:t xml:space="preserve">je možno </w:t>
      </w:r>
      <w:r w:rsidR="003003C3">
        <w:t>synch</w:t>
      </w:r>
      <w:r w:rsidR="003D0282">
        <w:t xml:space="preserve">ronní a asynchronní </w:t>
      </w:r>
      <w:r>
        <w:t>o</w:t>
      </w:r>
      <w:r w:rsidR="00432BCC">
        <w:t>nline výuk</w:t>
      </w:r>
      <w:r>
        <w:t>u</w:t>
      </w:r>
      <w:r w:rsidR="00432BCC">
        <w:t xml:space="preserve"> </w:t>
      </w:r>
      <w:r w:rsidR="31EE6073">
        <w:t xml:space="preserve">studijního </w:t>
      </w:r>
      <w:r w:rsidR="002B679A">
        <w:t xml:space="preserve">předmětu </w:t>
      </w:r>
      <w:r w:rsidR="2CC0750A">
        <w:t xml:space="preserve">(dále jen “předmět”) </w:t>
      </w:r>
      <w:r w:rsidR="000577D9">
        <w:t xml:space="preserve">realizovat </w:t>
      </w:r>
      <w:r w:rsidR="0058655A">
        <w:t xml:space="preserve">pouze </w:t>
      </w:r>
      <w:r w:rsidR="00841103">
        <w:t>v</w:t>
      </w:r>
      <w:r w:rsidR="000226C6">
        <w:t> </w:t>
      </w:r>
      <w:r w:rsidR="00841103">
        <w:t>případech:</w:t>
      </w:r>
    </w:p>
    <w:p w14:paraId="1E2FC283" w14:textId="34349FDA" w:rsidR="00A35030" w:rsidRDefault="00207884" w:rsidP="00F65F5B">
      <w:pPr>
        <w:numPr>
          <w:ilvl w:val="0"/>
          <w:numId w:val="4"/>
        </w:numPr>
        <w:ind w:left="851"/>
        <w:jc w:val="both"/>
      </w:pPr>
      <w:r>
        <w:t>nutných</w:t>
      </w:r>
      <w:r w:rsidR="004F163F">
        <w:t xml:space="preserve"> pro dosažení výsledků učení</w:t>
      </w:r>
      <w:r w:rsidR="00C117A7">
        <w:t>,</w:t>
      </w:r>
      <w:r w:rsidR="002A78DB">
        <w:t xml:space="preserve"> n</w:t>
      </w:r>
      <w:r w:rsidR="00653D39">
        <w:t xml:space="preserve">apř. </w:t>
      </w:r>
      <w:r w:rsidR="00156663">
        <w:t>trénink dálkové týmové spolupráce</w:t>
      </w:r>
      <w:r w:rsidR="00894DD7">
        <w:t>,</w:t>
      </w:r>
    </w:p>
    <w:p w14:paraId="2945D969" w14:textId="30579D7E" w:rsidR="007C7C7D" w:rsidRDefault="00E732E8" w:rsidP="00F65F5B">
      <w:pPr>
        <w:numPr>
          <w:ilvl w:val="0"/>
          <w:numId w:val="4"/>
        </w:numPr>
        <w:ind w:left="851"/>
        <w:jc w:val="both"/>
      </w:pPr>
      <w:r>
        <w:t>v</w:t>
      </w:r>
      <w:r w:rsidR="00DF4063">
        <w:t>irtuální mobility a zahraniční spolupráce</w:t>
      </w:r>
      <w:r w:rsidR="00894DD7">
        <w:t>,</w:t>
      </w:r>
    </w:p>
    <w:p w14:paraId="048AACDC" w14:textId="2CA10E0B" w:rsidR="00FB3362" w:rsidRDefault="00E732E8" w:rsidP="00F65F5B">
      <w:pPr>
        <w:numPr>
          <w:ilvl w:val="0"/>
          <w:numId w:val="4"/>
        </w:numPr>
        <w:ind w:left="851"/>
        <w:jc w:val="both"/>
      </w:pPr>
      <w:r>
        <w:t>s</w:t>
      </w:r>
      <w:r w:rsidR="004D1BD9">
        <w:t>polupráce s experty z</w:t>
      </w:r>
      <w:r w:rsidR="00894DD7">
        <w:t> </w:t>
      </w:r>
      <w:r w:rsidR="004D1BD9">
        <w:t>praxe</w:t>
      </w:r>
      <w:r w:rsidR="00894DD7">
        <w:t>,</w:t>
      </w:r>
    </w:p>
    <w:p w14:paraId="5DCAED5E" w14:textId="5FCC706D" w:rsidR="001B795B" w:rsidRDefault="001B795B" w:rsidP="00F65F5B">
      <w:pPr>
        <w:numPr>
          <w:ilvl w:val="0"/>
          <w:numId w:val="4"/>
        </w:numPr>
        <w:ind w:left="851"/>
        <w:jc w:val="both"/>
      </w:pPr>
      <w:r>
        <w:lastRenderedPageBreak/>
        <w:t>individuální nebo skupinové konzultace (po vzájemné dohodě, pouze synchronně),</w:t>
      </w:r>
    </w:p>
    <w:p w14:paraId="76261C97" w14:textId="1E6C1A3B" w:rsidR="00C7226A" w:rsidRDefault="00894DD7" w:rsidP="00F65F5B">
      <w:pPr>
        <w:numPr>
          <w:ilvl w:val="0"/>
          <w:numId w:val="4"/>
        </w:numPr>
        <w:ind w:left="851"/>
        <w:jc w:val="both"/>
      </w:pPr>
      <w:r>
        <w:t>u</w:t>
      </w:r>
      <w:r w:rsidR="5D0A687C">
        <w:t>snadnění přístupu</w:t>
      </w:r>
      <w:r w:rsidR="45B4ACC4">
        <w:t xml:space="preserve"> k výuce</w:t>
      </w:r>
      <w:r w:rsidR="5D0A687C">
        <w:t xml:space="preserve"> nemocným</w:t>
      </w:r>
      <w:r w:rsidR="4D5B3D39">
        <w:t xml:space="preserve"> nebo dlouhodobě nemocným</w:t>
      </w:r>
      <w:r w:rsidR="5D0A687C">
        <w:t xml:space="preserve"> </w:t>
      </w:r>
      <w:r w:rsidR="00FC086A">
        <w:t>stud</w:t>
      </w:r>
      <w:r w:rsidR="008E4B6C">
        <w:t>entům</w:t>
      </w:r>
      <w:r w:rsidR="4D2B8A01">
        <w:t xml:space="preserve"> </w:t>
      </w:r>
      <w:r w:rsidR="00FA23E3">
        <w:br/>
      </w:r>
      <w:r w:rsidR="4D2B8A01">
        <w:t>(po vzájemné dohodě)</w:t>
      </w:r>
      <w:r>
        <w:t>,</w:t>
      </w:r>
      <w:r w:rsidR="0D383845">
        <w:t xml:space="preserve"> </w:t>
      </w:r>
    </w:p>
    <w:p w14:paraId="3A526CF6" w14:textId="057D583F" w:rsidR="00A70322" w:rsidRDefault="00894DD7" w:rsidP="00F65F5B">
      <w:pPr>
        <w:numPr>
          <w:ilvl w:val="0"/>
          <w:numId w:val="4"/>
        </w:numPr>
        <w:ind w:left="851"/>
        <w:jc w:val="both"/>
      </w:pPr>
      <w:r>
        <w:t>n</w:t>
      </w:r>
      <w:r w:rsidR="00B803A2">
        <w:t>áhrad</w:t>
      </w:r>
      <w:r>
        <w:t>y</w:t>
      </w:r>
      <w:r w:rsidR="00B803A2">
        <w:t xml:space="preserve"> </w:t>
      </w:r>
      <w:r w:rsidR="00F40A31">
        <w:t xml:space="preserve">výuky, která by </w:t>
      </w:r>
      <w:r w:rsidR="002D2208">
        <w:t xml:space="preserve">jinak </w:t>
      </w:r>
      <w:r w:rsidR="00F40A31">
        <w:t xml:space="preserve">byla zrušená nebo suplovaná, </w:t>
      </w:r>
      <w:r w:rsidR="00B803A2">
        <w:t xml:space="preserve">v případě </w:t>
      </w:r>
      <w:r w:rsidR="00B1462C">
        <w:t>pracovní neschopnosti</w:t>
      </w:r>
      <w:r w:rsidR="00B803A2">
        <w:t xml:space="preserve"> nebo pracovní cesty</w:t>
      </w:r>
      <w:r w:rsidR="008E1032">
        <w:t xml:space="preserve"> vyučujícího</w:t>
      </w:r>
      <w:r w:rsidR="0091299C">
        <w:t>.</w:t>
      </w:r>
      <w:r w:rsidR="00500E7D">
        <w:t xml:space="preserve"> </w:t>
      </w:r>
      <w:r w:rsidR="0009177D">
        <w:t>(</w:t>
      </w:r>
      <w:r w:rsidR="00601AA4">
        <w:t>V pří</w:t>
      </w:r>
      <w:r w:rsidR="00582BEE">
        <w:t xml:space="preserve">padě </w:t>
      </w:r>
      <w:r w:rsidR="00B82FAF">
        <w:t xml:space="preserve">pracovní </w:t>
      </w:r>
      <w:r w:rsidR="008F7B5D">
        <w:t>neschopnos</w:t>
      </w:r>
      <w:r w:rsidR="00302789">
        <w:t xml:space="preserve">ti </w:t>
      </w:r>
      <w:r w:rsidR="007440E7">
        <w:t>vyu</w:t>
      </w:r>
      <w:r w:rsidR="000934B0">
        <w:t>čující</w:t>
      </w:r>
      <w:r w:rsidR="00CF6DFC">
        <w:t xml:space="preserve">ho </w:t>
      </w:r>
      <w:r w:rsidR="00400F6B">
        <w:t xml:space="preserve">je </w:t>
      </w:r>
      <w:r w:rsidR="00CC6283">
        <w:t>myšle</w:t>
      </w:r>
      <w:r w:rsidR="00F45CF5">
        <w:t>n</w:t>
      </w:r>
      <w:r w:rsidR="00555878">
        <w:t>a</w:t>
      </w:r>
      <w:r w:rsidR="002E5255">
        <w:t xml:space="preserve"> </w:t>
      </w:r>
      <w:r w:rsidR="00953C4A">
        <w:t xml:space="preserve">náhrada </w:t>
      </w:r>
      <w:r w:rsidR="000669BB">
        <w:t>výuky</w:t>
      </w:r>
      <w:r w:rsidR="0093497A">
        <w:t xml:space="preserve"> </w:t>
      </w:r>
      <w:r w:rsidR="00134D97">
        <w:t>zastup</w:t>
      </w:r>
      <w:r w:rsidR="00864959">
        <w:t>ujícím vy</w:t>
      </w:r>
      <w:r w:rsidR="005D4255">
        <w:t>učuj</w:t>
      </w:r>
      <w:r w:rsidR="009931E0">
        <w:t>ícím</w:t>
      </w:r>
      <w:r w:rsidR="00640EF5">
        <w:t>.</w:t>
      </w:r>
      <w:r w:rsidR="00373FFC">
        <w:t>)</w:t>
      </w:r>
    </w:p>
    <w:p w14:paraId="66C77D83" w14:textId="1DFC7F53" w:rsidR="005E1456" w:rsidRDefault="18800A7E" w:rsidP="00F65F5B">
      <w:pPr>
        <w:numPr>
          <w:ilvl w:val="0"/>
          <w:numId w:val="25"/>
        </w:numPr>
        <w:jc w:val="both"/>
      </w:pPr>
      <w:r>
        <w:t>Podmínky realizace</w:t>
      </w:r>
      <w:r w:rsidR="4008456E">
        <w:t xml:space="preserve"> online výuky</w:t>
      </w:r>
      <w:r w:rsidR="248BAD45">
        <w:t>:</w:t>
      </w:r>
    </w:p>
    <w:p w14:paraId="1CA32AF5" w14:textId="2F5CD6AD" w:rsidR="005E1456" w:rsidRDefault="00D211B3" w:rsidP="00F65F5B">
      <w:pPr>
        <w:numPr>
          <w:ilvl w:val="0"/>
          <w:numId w:val="16"/>
        </w:numPr>
        <w:ind w:left="851"/>
        <w:jc w:val="both"/>
      </w:pPr>
      <w:r>
        <w:t>O</w:t>
      </w:r>
      <w:r w:rsidR="40EF113B">
        <w:t xml:space="preserve">nline </w:t>
      </w:r>
      <w:r w:rsidR="503EA672">
        <w:t xml:space="preserve">výuka </w:t>
      </w:r>
      <w:r w:rsidR="40EF113B">
        <w:t xml:space="preserve">je </w:t>
      </w:r>
      <w:r w:rsidR="503EA672">
        <w:t xml:space="preserve">možná pouze </w:t>
      </w:r>
      <w:r w:rsidR="100AF4CA">
        <w:t>z důvodů podle odstavce 1</w:t>
      </w:r>
      <w:r w:rsidR="00CACD29">
        <w:t xml:space="preserve">, přičemž </w:t>
      </w:r>
      <w:r w:rsidR="67AB9A84">
        <w:t>je kladen důraz na to</w:t>
      </w:r>
      <w:r w:rsidR="64329381">
        <w:t xml:space="preserve">, aby </w:t>
      </w:r>
      <w:r w:rsidR="00CACD29">
        <w:t xml:space="preserve">prezenční kontaktní výuka </w:t>
      </w:r>
      <w:r w:rsidR="64329381">
        <w:t xml:space="preserve">byla </w:t>
      </w:r>
      <w:r w:rsidR="00CACD29">
        <w:t>stále realizována</w:t>
      </w:r>
      <w:r w:rsidR="64329381">
        <w:t>.</w:t>
      </w:r>
      <w:r>
        <w:t xml:space="preserve"> Vyučující </w:t>
      </w:r>
      <w:r w:rsidRPr="00D211B3">
        <w:t>vždy upřednostní výuku hybridním způsobem</w:t>
      </w:r>
      <w:r>
        <w:t>.</w:t>
      </w:r>
    </w:p>
    <w:p w14:paraId="3288FF23" w14:textId="75D207C7" w:rsidR="005E1456" w:rsidRDefault="100AF4CA" w:rsidP="00F65F5B">
      <w:pPr>
        <w:numPr>
          <w:ilvl w:val="0"/>
          <w:numId w:val="16"/>
        </w:numPr>
        <w:ind w:left="851"/>
        <w:jc w:val="both"/>
      </w:pPr>
      <w:r>
        <w:t xml:space="preserve">Asynchronní online výuka je </w:t>
      </w:r>
      <w:r w:rsidR="1F671E8C">
        <w:t xml:space="preserve">doporučována </w:t>
      </w:r>
      <w:r w:rsidR="59DB682C">
        <w:t xml:space="preserve">zejména </w:t>
      </w:r>
      <w:r w:rsidR="1F671E8C">
        <w:t>jako</w:t>
      </w:r>
      <w:r w:rsidR="4561B2AE">
        <w:t xml:space="preserve"> </w:t>
      </w:r>
      <w:r w:rsidR="366901E3">
        <w:t xml:space="preserve">podpora a </w:t>
      </w:r>
      <w:r w:rsidR="4561B2AE">
        <w:t xml:space="preserve">přidaná hodnota pro </w:t>
      </w:r>
      <w:r w:rsidR="008E4B6C">
        <w:t xml:space="preserve">studenty </w:t>
      </w:r>
      <w:r w:rsidR="4561B2AE">
        <w:t xml:space="preserve">s ohledem na </w:t>
      </w:r>
      <w:r w:rsidR="3229E40C">
        <w:t xml:space="preserve">vzdělávací cíl a očekávané </w:t>
      </w:r>
      <w:r w:rsidR="2BC1A45E">
        <w:t>výsledky učení</w:t>
      </w:r>
      <w:r w:rsidR="366901E3">
        <w:t>.</w:t>
      </w:r>
      <w:r w:rsidR="46B0F964">
        <w:t xml:space="preserve"> </w:t>
      </w:r>
      <w:r w:rsidR="366901E3">
        <w:t>J</w:t>
      </w:r>
      <w:r w:rsidR="46B0F964">
        <w:t xml:space="preserve">ako náhradu </w:t>
      </w:r>
      <w:r w:rsidR="2BC1A45E">
        <w:t xml:space="preserve">za </w:t>
      </w:r>
      <w:r w:rsidR="4AF1E850">
        <w:t xml:space="preserve">zrušenou </w:t>
      </w:r>
      <w:r w:rsidR="2BC1A45E">
        <w:t>prezenční kontaktní výuk</w:t>
      </w:r>
      <w:r w:rsidR="366901E3">
        <w:t xml:space="preserve">u podle odstavce 1 ji lze využít pouze </w:t>
      </w:r>
      <w:r w:rsidR="00FA23E3">
        <w:br/>
      </w:r>
      <w:r w:rsidR="366901E3">
        <w:t xml:space="preserve">ve </w:t>
      </w:r>
      <w:r w:rsidR="4B3F7950">
        <w:t>výjimečných případech.</w:t>
      </w:r>
    </w:p>
    <w:p w14:paraId="33376E06" w14:textId="3FBAAD4A" w:rsidR="0037382D" w:rsidRDefault="5272AC29" w:rsidP="00F65F5B">
      <w:pPr>
        <w:numPr>
          <w:ilvl w:val="0"/>
          <w:numId w:val="16"/>
        </w:numPr>
        <w:ind w:left="851"/>
        <w:jc w:val="both"/>
      </w:pPr>
      <w:r>
        <w:t xml:space="preserve">Synchronní online výuka může být realizována pouze tehdy, pokud je zajištěno, </w:t>
      </w:r>
      <w:r w:rsidR="00FA23E3">
        <w:br/>
      </w:r>
      <w:r>
        <w:t xml:space="preserve">že nekoliduje s jinou </w:t>
      </w:r>
      <w:r w:rsidR="007F3FA2" w:rsidRPr="2332E2DD">
        <w:t>rozvrhovanou či nerozvrhovanou akcí</w:t>
      </w:r>
      <w:r w:rsidR="007F3FA2">
        <w:t xml:space="preserve"> a</w:t>
      </w:r>
      <w:r w:rsidR="00573382">
        <w:t> </w:t>
      </w:r>
      <w:r>
        <w:t>stud</w:t>
      </w:r>
      <w:r w:rsidR="008E4B6C">
        <w:t>ent</w:t>
      </w:r>
      <w:r w:rsidR="007F3FA2">
        <w:t xml:space="preserve"> má možnost</w:t>
      </w:r>
      <w:r>
        <w:t xml:space="preserve"> přejít včas na místo, ze kterého se může nerušeně připojit.</w:t>
      </w:r>
    </w:p>
    <w:p w14:paraId="5138500B" w14:textId="314A4EE9" w:rsidR="005E1456" w:rsidRDefault="5272AC29" w:rsidP="00F65F5B">
      <w:pPr>
        <w:numPr>
          <w:ilvl w:val="0"/>
          <w:numId w:val="16"/>
        </w:numPr>
        <w:ind w:left="851"/>
        <w:jc w:val="both"/>
      </w:pPr>
      <w:r>
        <w:t xml:space="preserve">Online výuka může být zařazena pouze tehdy, pokud ji objektivně nelze považovat za komplikaci pro </w:t>
      </w:r>
      <w:r w:rsidR="00573382">
        <w:t xml:space="preserve">studenta </w:t>
      </w:r>
      <w:r>
        <w:t>a pokud nezhoršuje je</w:t>
      </w:r>
      <w:r w:rsidR="00176D5C">
        <w:t>ho</w:t>
      </w:r>
      <w:r>
        <w:t xml:space="preserve"> podmínky pro dosažení očekávaných výsledků učení.</w:t>
      </w:r>
    </w:p>
    <w:p w14:paraId="18FF153F" w14:textId="77777777" w:rsidR="005E1456" w:rsidRDefault="002B596F" w:rsidP="00F65F5B">
      <w:pPr>
        <w:numPr>
          <w:ilvl w:val="0"/>
          <w:numId w:val="16"/>
        </w:numPr>
        <w:ind w:left="851"/>
        <w:jc w:val="both"/>
      </w:pPr>
      <w:r>
        <w:t xml:space="preserve">Synchronní online </w:t>
      </w:r>
      <w:r w:rsidR="00384191" w:rsidRPr="002A083C">
        <w:t xml:space="preserve">komunikace </w:t>
      </w:r>
      <w:r w:rsidR="00384191">
        <w:t>může být</w:t>
      </w:r>
      <w:r w:rsidR="00384191" w:rsidRPr="002A083C">
        <w:t xml:space="preserve"> </w:t>
      </w:r>
      <w:r w:rsidR="00661BE7" w:rsidRPr="002A083C">
        <w:t xml:space="preserve">po vzájemné dohodě </w:t>
      </w:r>
      <w:r w:rsidR="00384191" w:rsidRPr="002A083C">
        <w:t>využita během individuálních nebo skupinových konzultací</w:t>
      </w:r>
      <w:r w:rsidR="009D1682">
        <w:t xml:space="preserve"> bez omezení</w:t>
      </w:r>
      <w:r w:rsidR="00384191" w:rsidRPr="002A083C">
        <w:t>.</w:t>
      </w:r>
    </w:p>
    <w:p w14:paraId="60E68765" w14:textId="580A2A21" w:rsidR="007C7C7D" w:rsidRDefault="00B91052" w:rsidP="00F65F5B">
      <w:pPr>
        <w:numPr>
          <w:ilvl w:val="0"/>
          <w:numId w:val="25"/>
        </w:numPr>
        <w:jc w:val="both"/>
      </w:pPr>
      <w:r>
        <w:t xml:space="preserve">Uvedené formy online výuky </w:t>
      </w:r>
      <w:r w:rsidR="00730A70">
        <w:t>nelze zařa</w:t>
      </w:r>
      <w:r w:rsidR="007F3DF8">
        <w:t>dit</w:t>
      </w:r>
      <w:r w:rsidR="00730A70">
        <w:t xml:space="preserve"> z ekonomických či organizačních důvodů (výuka velkých skupin </w:t>
      </w:r>
      <w:r w:rsidR="00176D5C">
        <w:t>studentů</w:t>
      </w:r>
      <w:r w:rsidR="00730A70">
        <w:t xml:space="preserve">, pro které není prostorová kapacita; omezení nutnosti dojíždění vyučujících do místa výuky atp.). </w:t>
      </w:r>
      <w:r w:rsidR="00434C2C">
        <w:t xml:space="preserve">Pouze ve </w:t>
      </w:r>
      <w:r w:rsidR="00730A70">
        <w:t xml:space="preserve">výjimečných případech </w:t>
      </w:r>
      <w:r w:rsidR="002C77BC">
        <w:t>lze realizovat online</w:t>
      </w:r>
      <w:r w:rsidR="00730A70">
        <w:t xml:space="preserve"> výuku velkých skupin stud</w:t>
      </w:r>
      <w:r w:rsidR="008D6ADB">
        <w:t>entů</w:t>
      </w:r>
      <w:r w:rsidR="00730A70">
        <w:t xml:space="preserve"> z ekonomických a organizačních důvodů, ale tyto případy </w:t>
      </w:r>
      <w:r w:rsidR="007F3FA2">
        <w:t>by neměly přesáhnout 8 % prezenčních výukových aktivit a</w:t>
      </w:r>
      <w:r w:rsidR="008D6ADB">
        <w:t> </w:t>
      </w:r>
      <w:r w:rsidR="00A03C9B">
        <w:t>musí být</w:t>
      </w:r>
      <w:r w:rsidR="00730A70">
        <w:t xml:space="preserve"> </w:t>
      </w:r>
      <w:r w:rsidR="007F3FA2">
        <w:t xml:space="preserve">řádně </w:t>
      </w:r>
      <w:r w:rsidR="00730A70">
        <w:t>zdůvod</w:t>
      </w:r>
      <w:r w:rsidR="00A03C9B">
        <w:t>něny</w:t>
      </w:r>
      <w:r w:rsidR="00730A70">
        <w:t xml:space="preserve"> </w:t>
      </w:r>
      <w:r w:rsidR="0064287E">
        <w:t xml:space="preserve">ve zprávě podle </w:t>
      </w:r>
      <w:r w:rsidR="00C0275F">
        <w:t xml:space="preserve">čl. </w:t>
      </w:r>
      <w:r w:rsidR="00781AEB">
        <w:t>9</w:t>
      </w:r>
      <w:r w:rsidR="00644BF5">
        <w:t xml:space="preserve"> </w:t>
      </w:r>
      <w:r w:rsidR="0064287E">
        <w:t>odst</w:t>
      </w:r>
      <w:r w:rsidR="00C0275F">
        <w:t>. 1</w:t>
      </w:r>
      <w:r w:rsidR="00644BF5">
        <w:t>, která</w:t>
      </w:r>
      <w:r w:rsidR="00C0275F">
        <w:t xml:space="preserve"> </w:t>
      </w:r>
      <w:r w:rsidR="00644BF5">
        <w:t xml:space="preserve">podléhá kontrole </w:t>
      </w:r>
      <w:r w:rsidR="00451754">
        <w:t>Rady pro vnitřní hodnocení UTB (dále jen „</w:t>
      </w:r>
      <w:r w:rsidR="00644BF5">
        <w:t>RVH</w:t>
      </w:r>
      <w:r w:rsidR="00451754">
        <w:t>“)</w:t>
      </w:r>
      <w:r w:rsidR="00644BF5">
        <w:t>.</w:t>
      </w:r>
      <w:r w:rsidR="007F3FA2">
        <w:t xml:space="preserve"> </w:t>
      </w:r>
    </w:p>
    <w:p w14:paraId="67113EDE" w14:textId="5C464C55" w:rsidR="00594301" w:rsidRDefault="0024048A" w:rsidP="00F65F5B">
      <w:pPr>
        <w:numPr>
          <w:ilvl w:val="0"/>
          <w:numId w:val="25"/>
        </w:numPr>
        <w:jc w:val="both"/>
      </w:pPr>
      <w:r>
        <w:t>Způsob</w:t>
      </w:r>
      <w:r w:rsidR="00A35030">
        <w:t xml:space="preserve"> online </w:t>
      </w:r>
      <w:r w:rsidR="00C41FF3">
        <w:t xml:space="preserve">výuky předmětu </w:t>
      </w:r>
      <w:r w:rsidR="005D5F64">
        <w:t xml:space="preserve">synchronní </w:t>
      </w:r>
      <w:r w:rsidR="000B7BBD">
        <w:t xml:space="preserve">a asynchronní </w:t>
      </w:r>
      <w:r w:rsidR="00A35030">
        <w:t xml:space="preserve">formou v případech podle odstavce </w:t>
      </w:r>
      <w:r w:rsidR="00E168F9">
        <w:t>1</w:t>
      </w:r>
      <w:r w:rsidR="00A35030">
        <w:t xml:space="preserve"> </w:t>
      </w:r>
      <w:r w:rsidR="2D6B6F74">
        <w:t xml:space="preserve">písm. a) až </w:t>
      </w:r>
      <w:r w:rsidR="00003564">
        <w:t>c</w:t>
      </w:r>
      <w:r w:rsidR="2D6B6F74">
        <w:t xml:space="preserve">) </w:t>
      </w:r>
      <w:r w:rsidR="00377A93">
        <w:t>uvede garant předmětu</w:t>
      </w:r>
      <w:r w:rsidR="00D5673C">
        <w:t xml:space="preserve"> v dokumentaci předmětu</w:t>
      </w:r>
      <w:r w:rsidR="002044B9">
        <w:t xml:space="preserve">, </w:t>
      </w:r>
      <w:r w:rsidR="00FA23E3">
        <w:br/>
      </w:r>
      <w:r w:rsidR="000A2B86">
        <w:t xml:space="preserve">po předchozím </w:t>
      </w:r>
      <w:r w:rsidR="00A578C3">
        <w:t xml:space="preserve">projednání s garantem studijního programu a </w:t>
      </w:r>
      <w:r w:rsidR="000A2B86">
        <w:t xml:space="preserve">schválení děkanem, </w:t>
      </w:r>
      <w:r w:rsidR="00FA23E3">
        <w:br/>
      </w:r>
      <w:r w:rsidR="002044B9">
        <w:t>a to</w:t>
      </w:r>
      <w:r w:rsidR="00377A93">
        <w:t xml:space="preserve"> </w:t>
      </w:r>
      <w:r w:rsidR="00DC2B59">
        <w:t xml:space="preserve">nejpozději </w:t>
      </w:r>
      <w:r w:rsidR="005D6374">
        <w:t>v posledním týdnu před začátkem výuky</w:t>
      </w:r>
      <w:r w:rsidR="00611EFC">
        <w:t xml:space="preserve"> v</w:t>
      </w:r>
      <w:r w:rsidR="00D5673C">
        <w:t> </w:t>
      </w:r>
      <w:r w:rsidR="00611EFC">
        <w:t>daném</w:t>
      </w:r>
      <w:r w:rsidR="00D5673C">
        <w:t xml:space="preserve"> semestru</w:t>
      </w:r>
      <w:r w:rsidR="000A2B86">
        <w:t>.</w:t>
      </w:r>
    </w:p>
    <w:p w14:paraId="2B87CAEA" w14:textId="616B61D8" w:rsidR="00CB7E30" w:rsidRDefault="00D446D8" w:rsidP="00F65F5B">
      <w:pPr>
        <w:numPr>
          <w:ilvl w:val="0"/>
          <w:numId w:val="25"/>
        </w:numPr>
        <w:jc w:val="both"/>
      </w:pPr>
      <w:r w:rsidRPr="00325557">
        <w:t>Důvod, počet a formu online výuky předmětu uskutečněné v případech podle odstavce</w:t>
      </w:r>
      <w:r w:rsidR="00F40A31">
        <w:t> </w:t>
      </w:r>
      <w:r w:rsidRPr="00325557">
        <w:t>1</w:t>
      </w:r>
      <w:r w:rsidR="00450D56">
        <w:t> </w:t>
      </w:r>
      <w:r w:rsidRPr="00325557">
        <w:t xml:space="preserve">písm. </w:t>
      </w:r>
      <w:r w:rsidR="000226C6">
        <w:t>f</w:t>
      </w:r>
      <w:r w:rsidRPr="00325557">
        <w:t>)</w:t>
      </w:r>
      <w:r w:rsidR="00393604" w:rsidRPr="00325557">
        <w:t xml:space="preserve"> </w:t>
      </w:r>
      <w:r w:rsidR="00003564">
        <w:t xml:space="preserve">a podle odstavce 3 </w:t>
      </w:r>
      <w:r w:rsidRPr="00325557">
        <w:t>eviduje v</w:t>
      </w:r>
      <w:r w:rsidR="00CB7E30" w:rsidRPr="00325557">
        <w:t>yučující</w:t>
      </w:r>
      <w:r w:rsidRPr="00325557">
        <w:t>, který tuto evidenci</w:t>
      </w:r>
      <w:r w:rsidR="00CB7E30" w:rsidRPr="00325557">
        <w:t xml:space="preserve"> </w:t>
      </w:r>
      <w:r w:rsidRPr="00325557">
        <w:t xml:space="preserve">předá </w:t>
      </w:r>
      <w:r w:rsidR="003A1C55">
        <w:t xml:space="preserve">nejpozději </w:t>
      </w:r>
      <w:r w:rsidR="002D2208">
        <w:br/>
      </w:r>
      <w:r w:rsidR="00CB7E30" w:rsidRPr="00325557">
        <w:t xml:space="preserve">na konci semestru garantovi předmětu. </w:t>
      </w:r>
      <w:r w:rsidR="009F161A" w:rsidRPr="00325557">
        <w:t xml:space="preserve"> Garant</w:t>
      </w:r>
      <w:r w:rsidR="009F161A">
        <w:t xml:space="preserve"> předmětu evidenci </w:t>
      </w:r>
      <w:r w:rsidR="006B0FE8">
        <w:t xml:space="preserve">posoudí a </w:t>
      </w:r>
      <w:r w:rsidR="009F161A">
        <w:t xml:space="preserve">postoupí </w:t>
      </w:r>
      <w:r w:rsidR="00FA23E3">
        <w:br/>
      </w:r>
      <w:r w:rsidR="006B0FE8">
        <w:t xml:space="preserve">ji </w:t>
      </w:r>
      <w:r w:rsidR="003A1C55">
        <w:t xml:space="preserve">prostřednictvím garanta studijního programu </w:t>
      </w:r>
      <w:r w:rsidR="009F161A">
        <w:t>děkanovi pro zpracování zprávy podle čl.</w:t>
      </w:r>
      <w:r w:rsidR="000226C6">
        <w:t> </w:t>
      </w:r>
      <w:r w:rsidR="00781AEB">
        <w:t>9</w:t>
      </w:r>
      <w:r w:rsidR="009F161A">
        <w:t xml:space="preserve"> odst. 1.</w:t>
      </w:r>
      <w:r w:rsidR="00CB7E30">
        <w:t xml:space="preserve"> </w:t>
      </w:r>
    </w:p>
    <w:p w14:paraId="1D306921" w14:textId="77777777" w:rsidR="00A35030" w:rsidRDefault="00A35030" w:rsidP="00DF1C20">
      <w:pPr>
        <w:ind w:left="644"/>
        <w:jc w:val="both"/>
      </w:pPr>
    </w:p>
    <w:p w14:paraId="7EE68131" w14:textId="77777777" w:rsidR="00CB15D5" w:rsidRDefault="00CB15D5" w:rsidP="00CB15D5">
      <w:pPr>
        <w:jc w:val="both"/>
      </w:pPr>
    </w:p>
    <w:p w14:paraId="3AAEAE0A" w14:textId="45BCFC57" w:rsidR="00517760" w:rsidRPr="007B71B6" w:rsidRDefault="00233A16" w:rsidP="00450D56">
      <w:pPr>
        <w:keepNext/>
        <w:jc w:val="center"/>
        <w:rPr>
          <w:b/>
          <w:bCs/>
        </w:rPr>
      </w:pPr>
      <w:r w:rsidRPr="007B71B6">
        <w:rPr>
          <w:b/>
          <w:bCs/>
        </w:rPr>
        <w:t xml:space="preserve"> </w:t>
      </w:r>
      <w:r w:rsidR="005E74C8" w:rsidRPr="007B71B6">
        <w:rPr>
          <w:b/>
          <w:bCs/>
        </w:rPr>
        <w:t>ČÁST</w:t>
      </w:r>
      <w:r w:rsidRPr="007B71B6">
        <w:rPr>
          <w:b/>
          <w:bCs/>
        </w:rPr>
        <w:t xml:space="preserve"> TŘETÍ</w:t>
      </w:r>
    </w:p>
    <w:p w14:paraId="6BF72604" w14:textId="632170CE" w:rsidR="00233A16" w:rsidRPr="007B71B6" w:rsidRDefault="005E74C8" w:rsidP="00450D56">
      <w:pPr>
        <w:keepNext/>
        <w:jc w:val="center"/>
        <w:rPr>
          <w:b/>
          <w:bCs/>
        </w:rPr>
      </w:pPr>
      <w:r w:rsidRPr="007B71B6">
        <w:rPr>
          <w:b/>
          <w:bCs/>
        </w:rPr>
        <w:t xml:space="preserve"> ONLINE </w:t>
      </w:r>
      <w:r w:rsidR="00D3514A" w:rsidRPr="007B71B6">
        <w:rPr>
          <w:b/>
          <w:bCs/>
        </w:rPr>
        <w:t>OVĚŘOVÁNÍ STUDIJNÍCH VÝSLEDKŮ</w:t>
      </w:r>
    </w:p>
    <w:p w14:paraId="06CE0D7A" w14:textId="06BF16AC" w:rsidR="000B4887" w:rsidRDefault="00272CA9" w:rsidP="00FB0D14">
      <w:pPr>
        <w:keepNext/>
        <w:ind w:left="60"/>
        <w:jc w:val="center"/>
        <w:rPr>
          <w:b/>
          <w:caps/>
        </w:rPr>
      </w:pPr>
      <w:r>
        <w:rPr>
          <w:b/>
          <w:caps/>
        </w:rPr>
        <w:t xml:space="preserve"> </w:t>
      </w:r>
    </w:p>
    <w:p w14:paraId="180F7C53" w14:textId="77777777" w:rsidR="00FB0D14" w:rsidRPr="00C66857" w:rsidRDefault="00FB0D14" w:rsidP="00FB0D14">
      <w:pPr>
        <w:keepNext/>
        <w:ind w:left="60"/>
        <w:jc w:val="center"/>
        <w:rPr>
          <w:b/>
          <w:caps/>
        </w:rPr>
      </w:pPr>
    </w:p>
    <w:p w14:paraId="380473CF" w14:textId="77777777" w:rsidR="00D9096A" w:rsidRPr="00B423E8" w:rsidRDefault="00D9096A" w:rsidP="00FB0D14">
      <w:pPr>
        <w:keepNext/>
        <w:ind w:left="60"/>
        <w:jc w:val="center"/>
        <w:rPr>
          <w:b/>
          <w:bCs/>
        </w:rPr>
      </w:pPr>
      <w:r w:rsidRPr="2458946E">
        <w:rPr>
          <w:b/>
          <w:bCs/>
        </w:rPr>
        <w:t xml:space="preserve">Článek </w:t>
      </w:r>
      <w:r w:rsidR="00233A16" w:rsidRPr="2458946E">
        <w:rPr>
          <w:b/>
          <w:bCs/>
        </w:rPr>
        <w:t>5</w:t>
      </w:r>
    </w:p>
    <w:p w14:paraId="6EE4A107" w14:textId="0F3A2CE9" w:rsidR="4271ECF7" w:rsidRDefault="4271ECF7" w:rsidP="007870BA">
      <w:pPr>
        <w:keepNext/>
        <w:ind w:left="60"/>
        <w:jc w:val="center"/>
        <w:rPr>
          <w:b/>
          <w:bCs/>
        </w:rPr>
      </w:pPr>
      <w:r w:rsidRPr="2458946E">
        <w:rPr>
          <w:b/>
          <w:bCs/>
        </w:rPr>
        <w:t xml:space="preserve">Způsoby </w:t>
      </w:r>
      <w:r w:rsidR="003A1C55">
        <w:rPr>
          <w:b/>
          <w:bCs/>
        </w:rPr>
        <w:t>a podmínky ověřování studijních výsledků</w:t>
      </w:r>
    </w:p>
    <w:p w14:paraId="0E5E00BB" w14:textId="52FC259A" w:rsidR="00D9096A" w:rsidRPr="00BE463E" w:rsidRDefault="00517760" w:rsidP="00325557">
      <w:pPr>
        <w:ind w:left="60"/>
        <w:jc w:val="center"/>
      </w:pPr>
      <w:r>
        <w:rPr>
          <w:b/>
        </w:rPr>
        <w:t xml:space="preserve"> </w:t>
      </w:r>
      <w:r w:rsidR="002945EA">
        <w:rPr>
          <w:b/>
        </w:rPr>
        <w:t xml:space="preserve"> </w:t>
      </w:r>
      <w:r w:rsidR="00272CA9">
        <w:rPr>
          <w:b/>
        </w:rPr>
        <w:t xml:space="preserve"> </w:t>
      </w:r>
    </w:p>
    <w:p w14:paraId="474EBFEE" w14:textId="6396DB55" w:rsidR="00425CD6" w:rsidRDefault="006C2471" w:rsidP="00F65F5B">
      <w:pPr>
        <w:numPr>
          <w:ilvl w:val="0"/>
          <w:numId w:val="24"/>
        </w:numPr>
        <w:jc w:val="both"/>
      </w:pPr>
      <w:r>
        <w:t xml:space="preserve">Ověřováním studijních výsledků </w:t>
      </w:r>
      <w:r w:rsidR="00517760">
        <w:t xml:space="preserve">(dále jen „zkoušení“) </w:t>
      </w:r>
      <w:r w:rsidR="00425CD6">
        <w:t>je:</w:t>
      </w:r>
    </w:p>
    <w:p w14:paraId="3325D791" w14:textId="77777777" w:rsidR="00425CD6" w:rsidRDefault="00425CD6" w:rsidP="00F65F5B">
      <w:pPr>
        <w:numPr>
          <w:ilvl w:val="0"/>
          <w:numId w:val="1"/>
        </w:numPr>
        <w:ind w:left="851"/>
        <w:jc w:val="both"/>
      </w:pPr>
      <w:r>
        <w:t>z</w:t>
      </w:r>
      <w:r w:rsidR="00E72074">
        <w:t>ápočet</w:t>
      </w:r>
      <w:r>
        <w:t xml:space="preserve"> a </w:t>
      </w:r>
      <w:r w:rsidR="00E72074">
        <w:t xml:space="preserve">klasifikovaný zápočet, </w:t>
      </w:r>
    </w:p>
    <w:p w14:paraId="4DCBA1CD" w14:textId="77777777" w:rsidR="00425CD6" w:rsidRDefault="00E72074" w:rsidP="00F65F5B">
      <w:pPr>
        <w:numPr>
          <w:ilvl w:val="0"/>
          <w:numId w:val="1"/>
        </w:numPr>
        <w:ind w:left="851"/>
        <w:jc w:val="both"/>
      </w:pPr>
      <w:r>
        <w:t>zkouška</w:t>
      </w:r>
      <w:r w:rsidR="00645E40">
        <w:t xml:space="preserve"> (písemná, ústní, kombinovaná)</w:t>
      </w:r>
      <w:r>
        <w:t xml:space="preserve">, </w:t>
      </w:r>
    </w:p>
    <w:p w14:paraId="180B244B" w14:textId="62FD187F" w:rsidR="00425CD6" w:rsidRDefault="00E72074" w:rsidP="00F65F5B">
      <w:pPr>
        <w:numPr>
          <w:ilvl w:val="0"/>
          <w:numId w:val="1"/>
        </w:numPr>
        <w:ind w:left="851"/>
        <w:jc w:val="both"/>
      </w:pPr>
      <w:r>
        <w:lastRenderedPageBreak/>
        <w:t xml:space="preserve">souborná zkouška, </w:t>
      </w:r>
    </w:p>
    <w:p w14:paraId="22A1A8BD" w14:textId="15A238E1" w:rsidR="00F82CD7" w:rsidRDefault="00F82CD7" w:rsidP="00F65F5B">
      <w:pPr>
        <w:numPr>
          <w:ilvl w:val="0"/>
          <w:numId w:val="1"/>
        </w:numPr>
        <w:ind w:left="851"/>
        <w:jc w:val="both"/>
      </w:pPr>
      <w:r>
        <w:t>klauzurní zkouška,</w:t>
      </w:r>
    </w:p>
    <w:p w14:paraId="3218068E" w14:textId="43ACDBE4" w:rsidR="00517760" w:rsidRDefault="00517760" w:rsidP="00F65F5B">
      <w:pPr>
        <w:numPr>
          <w:ilvl w:val="0"/>
          <w:numId w:val="1"/>
        </w:numPr>
        <w:ind w:left="851"/>
        <w:jc w:val="both"/>
      </w:pPr>
      <w:r>
        <w:t>zápočet, klasifikovaný zápočet nebo zkouška před komisí,</w:t>
      </w:r>
    </w:p>
    <w:p w14:paraId="597C9C95" w14:textId="744D8CB4" w:rsidR="00517760" w:rsidRDefault="00517760" w:rsidP="00F65F5B">
      <w:pPr>
        <w:numPr>
          <w:ilvl w:val="0"/>
          <w:numId w:val="1"/>
        </w:numPr>
        <w:ind w:left="851"/>
        <w:jc w:val="both"/>
      </w:pPr>
      <w:r>
        <w:t>kolokvium,</w:t>
      </w:r>
    </w:p>
    <w:p w14:paraId="46304C45" w14:textId="425AC34B" w:rsidR="00645E40" w:rsidRDefault="00A71E83" w:rsidP="00F65F5B">
      <w:pPr>
        <w:numPr>
          <w:ilvl w:val="0"/>
          <w:numId w:val="1"/>
        </w:numPr>
        <w:ind w:left="851"/>
        <w:jc w:val="both"/>
      </w:pPr>
      <w:r>
        <w:t xml:space="preserve">zápočet a </w:t>
      </w:r>
      <w:r w:rsidR="0037785B">
        <w:t>zkouška z předmětu doktorského studijního programu</w:t>
      </w:r>
      <w:r w:rsidR="00434C2C">
        <w:t xml:space="preserve">.  </w:t>
      </w:r>
    </w:p>
    <w:p w14:paraId="10BA3DA0" w14:textId="657B5027" w:rsidR="008D0EF8" w:rsidRPr="00325557" w:rsidRDefault="00517760" w:rsidP="00F65F5B">
      <w:pPr>
        <w:numPr>
          <w:ilvl w:val="0"/>
          <w:numId w:val="24"/>
        </w:numPr>
        <w:jc w:val="both"/>
      </w:pPr>
      <w:r>
        <w:t xml:space="preserve"> Zkoušení</w:t>
      </w:r>
      <w:r w:rsidR="788B1FEE">
        <w:t xml:space="preserve"> </w:t>
      </w:r>
      <w:r w:rsidR="2C9331C5">
        <w:t xml:space="preserve">v případech </w:t>
      </w:r>
      <w:r w:rsidR="788B1FEE">
        <w:t>podle odstavce 1 je možno provádět online formou po</w:t>
      </w:r>
      <w:r w:rsidR="18498AFA">
        <w:t>uze v</w:t>
      </w:r>
      <w:r w:rsidR="00325557">
        <w:t> </w:t>
      </w:r>
      <w:r w:rsidR="18498AFA">
        <w:t>situacích odpovídajících případům uvedeným v čl. 4 odst. 1</w:t>
      </w:r>
      <w:r w:rsidR="00CC00AB">
        <w:t xml:space="preserve"> a nelze je</w:t>
      </w:r>
      <w:r w:rsidR="00FF413C">
        <w:t>j</w:t>
      </w:r>
      <w:r w:rsidR="00CC00AB">
        <w:t xml:space="preserve"> využívat jen z důvodů ekonomických nebo organizačních.</w:t>
      </w:r>
      <w:r w:rsidR="5EB35F52">
        <w:t xml:space="preserve"> </w:t>
      </w:r>
      <w:r w:rsidR="00885BFE">
        <w:t xml:space="preserve">Online zkoušení je možné pouze synchronní </w:t>
      </w:r>
      <w:r w:rsidR="00885BFE" w:rsidRPr="00325557">
        <w:t>formou</w:t>
      </w:r>
      <w:r w:rsidR="006B567A" w:rsidRPr="00325557">
        <w:t>.</w:t>
      </w:r>
      <w:r w:rsidR="00434C2C" w:rsidRPr="00325557">
        <w:t xml:space="preserve"> </w:t>
      </w:r>
    </w:p>
    <w:p w14:paraId="60E2F9F3" w14:textId="7BFBA9B2" w:rsidR="004C2782" w:rsidRPr="00325557" w:rsidRDefault="004C2782" w:rsidP="00F65F5B">
      <w:pPr>
        <w:numPr>
          <w:ilvl w:val="0"/>
          <w:numId w:val="24"/>
        </w:numPr>
        <w:jc w:val="both"/>
      </w:pPr>
      <w:r w:rsidRPr="00325557">
        <w:t xml:space="preserve">Před online </w:t>
      </w:r>
      <w:r w:rsidR="004F5779" w:rsidRPr="00325557">
        <w:t>zkoušením</w:t>
      </w:r>
      <w:r w:rsidRPr="00325557">
        <w:t xml:space="preserve"> musí být stud</w:t>
      </w:r>
      <w:r w:rsidR="008D6ADB" w:rsidRPr="00325557">
        <w:t>ent</w:t>
      </w:r>
      <w:r w:rsidRPr="00325557">
        <w:t xml:space="preserve"> seznámen s pravidly provedení online </w:t>
      </w:r>
      <w:r w:rsidR="004F5779" w:rsidRPr="00325557">
        <w:t>zkoušení</w:t>
      </w:r>
      <w:r w:rsidR="00F60BA0" w:rsidRPr="00325557">
        <w:t xml:space="preserve"> podle čl. </w:t>
      </w:r>
      <w:r w:rsidR="00781AEB">
        <w:t>6</w:t>
      </w:r>
      <w:r w:rsidR="00F60BA0" w:rsidRPr="00325557">
        <w:t xml:space="preserve">, </w:t>
      </w:r>
      <w:r w:rsidR="002B5197">
        <w:t>dostupn</w:t>
      </w:r>
      <w:r w:rsidR="00CD5A57">
        <w:t>ých</w:t>
      </w:r>
      <w:r w:rsidR="002B5197">
        <w:t xml:space="preserve"> po přihlášení</w:t>
      </w:r>
      <w:r w:rsidR="002B5197" w:rsidRPr="00325557" w:rsidDel="002B5197">
        <w:t xml:space="preserve"> </w:t>
      </w:r>
      <w:r w:rsidR="00F60BA0" w:rsidRPr="00325557">
        <w:t xml:space="preserve">na internetových stránkách UTB </w:t>
      </w:r>
      <w:r w:rsidR="00B62CE6">
        <w:t>a</w:t>
      </w:r>
      <w:r w:rsidR="00693DB9">
        <w:t> </w:t>
      </w:r>
      <w:r w:rsidR="00B62CE6">
        <w:t xml:space="preserve">jednotlivých fakult </w:t>
      </w:r>
      <w:r w:rsidR="00F60BA0" w:rsidRPr="00325557">
        <w:t xml:space="preserve">v sekci </w:t>
      </w:r>
      <w:r w:rsidR="008D6ADB" w:rsidRPr="00A8286E">
        <w:rPr>
          <w:i/>
          <w:iCs/>
        </w:rPr>
        <w:t>Student – Pro</w:t>
      </w:r>
      <w:r w:rsidR="00F60BA0" w:rsidRPr="00A8286E">
        <w:rPr>
          <w:i/>
          <w:iCs/>
        </w:rPr>
        <w:t xml:space="preserve"> studenty</w:t>
      </w:r>
      <w:r w:rsidR="007870BA">
        <w:rPr>
          <w:i/>
          <w:iCs/>
        </w:rPr>
        <w:t xml:space="preserve"> UTB</w:t>
      </w:r>
      <w:r w:rsidRPr="00325557">
        <w:t>.</w:t>
      </w:r>
    </w:p>
    <w:p w14:paraId="24492EA1" w14:textId="43D28361" w:rsidR="00E36CEA" w:rsidRDefault="00057112" w:rsidP="00F65F5B">
      <w:pPr>
        <w:numPr>
          <w:ilvl w:val="0"/>
          <w:numId w:val="24"/>
        </w:numPr>
        <w:jc w:val="both"/>
      </w:pPr>
      <w:r w:rsidRPr="00325557">
        <w:t xml:space="preserve">Podmínkou pro </w:t>
      </w:r>
      <w:r w:rsidR="00AC2A0A" w:rsidRPr="00325557">
        <w:t xml:space="preserve">online </w:t>
      </w:r>
      <w:r w:rsidR="004F5779" w:rsidRPr="00325557">
        <w:t>zkoušení</w:t>
      </w:r>
      <w:r w:rsidR="00AC2A0A" w:rsidRPr="00325557">
        <w:t xml:space="preserve"> je </w:t>
      </w:r>
      <w:r w:rsidR="00013601" w:rsidRPr="00325557">
        <w:t>souhlas stud</w:t>
      </w:r>
      <w:r w:rsidR="008D6ADB" w:rsidRPr="00325557">
        <w:t>enta</w:t>
      </w:r>
      <w:r w:rsidR="00013601" w:rsidRPr="00325557">
        <w:t xml:space="preserve"> s touto formou kontroly</w:t>
      </w:r>
      <w:bookmarkStart w:id="0" w:name="_Hlk224719818"/>
      <w:r w:rsidR="00FF413C" w:rsidRPr="00325557">
        <w:rPr>
          <w:color w:val="000000"/>
        </w:rPr>
        <w:t>, který stud</w:t>
      </w:r>
      <w:r w:rsidR="008D6ADB" w:rsidRPr="00325557">
        <w:rPr>
          <w:color w:val="000000"/>
        </w:rPr>
        <w:t>ent</w:t>
      </w:r>
      <w:r w:rsidR="00FF413C" w:rsidRPr="00325557">
        <w:rPr>
          <w:color w:val="000000"/>
        </w:rPr>
        <w:t xml:space="preserve"> vyjádří přihlášením se na </w:t>
      </w:r>
      <w:r w:rsidR="00B62CE6">
        <w:rPr>
          <w:color w:val="000000"/>
        </w:rPr>
        <w:t>vypsaný termín online zkoušení</w:t>
      </w:r>
      <w:r w:rsidR="00FF413C" w:rsidRPr="00325557">
        <w:rPr>
          <w:color w:val="000000"/>
        </w:rPr>
        <w:t xml:space="preserve"> v</w:t>
      </w:r>
      <w:r w:rsidR="002048A2">
        <w:rPr>
          <w:color w:val="000000"/>
        </w:rPr>
        <w:t xml:space="preserve"> </w:t>
      </w:r>
      <w:r w:rsidR="002048A2" w:rsidRPr="002048A2">
        <w:rPr>
          <w:color w:val="000000"/>
        </w:rPr>
        <w:t xml:space="preserve">elektronickém </w:t>
      </w:r>
      <w:r w:rsidR="002D2208">
        <w:rPr>
          <w:color w:val="000000"/>
        </w:rPr>
        <w:t xml:space="preserve">informačním systému studijní agendy </w:t>
      </w:r>
      <w:r w:rsidR="00FF413C" w:rsidRPr="00325557">
        <w:rPr>
          <w:color w:val="000000"/>
        </w:rPr>
        <w:t>IS</w:t>
      </w:r>
      <w:r w:rsidR="002D2208">
        <w:rPr>
          <w:color w:val="000000"/>
        </w:rPr>
        <w:t>/</w:t>
      </w:r>
      <w:r w:rsidR="00FF413C" w:rsidRPr="00325557">
        <w:rPr>
          <w:color w:val="000000"/>
        </w:rPr>
        <w:t xml:space="preserve">STAG. </w:t>
      </w:r>
      <w:r w:rsidR="00BF38FC" w:rsidRPr="00325557">
        <w:t xml:space="preserve">V případě nesouhlasu </w:t>
      </w:r>
      <w:r w:rsidR="00013601" w:rsidRPr="00325557">
        <w:t xml:space="preserve">musí mít </w:t>
      </w:r>
      <w:r w:rsidR="00BF38FC" w:rsidRPr="00325557">
        <w:t>stud</w:t>
      </w:r>
      <w:r w:rsidR="00B30E51" w:rsidRPr="00325557">
        <w:t>ent</w:t>
      </w:r>
      <w:r w:rsidR="00BF38FC" w:rsidRPr="00325557">
        <w:t xml:space="preserve"> </w:t>
      </w:r>
      <w:r w:rsidR="00013601" w:rsidRPr="00325557">
        <w:t>vždy možnost</w:t>
      </w:r>
      <w:r w:rsidR="004F5779">
        <w:t xml:space="preserve"> absolvovat zkoušení</w:t>
      </w:r>
      <w:r w:rsidR="00013601">
        <w:t xml:space="preserve"> prezenční formou.</w:t>
      </w:r>
      <w:bookmarkEnd w:id="0"/>
    </w:p>
    <w:p w14:paraId="11447722" w14:textId="22F63372" w:rsidR="00AC2A0A" w:rsidRDefault="00E36CEA" w:rsidP="00F65F5B">
      <w:pPr>
        <w:numPr>
          <w:ilvl w:val="0"/>
          <w:numId w:val="24"/>
        </w:numPr>
        <w:jc w:val="both"/>
      </w:pPr>
      <w:r>
        <w:t xml:space="preserve">Za řádný průběh online zkoušení </w:t>
      </w:r>
      <w:r w:rsidR="00A30D85">
        <w:t>a dodržování pravidel</w:t>
      </w:r>
      <w:r>
        <w:t xml:space="preserve"> podle čl.</w:t>
      </w:r>
      <w:r w:rsidR="00781AEB">
        <w:t> 6</w:t>
      </w:r>
      <w:r>
        <w:t xml:space="preserve"> odpovídá zkoušející</w:t>
      </w:r>
      <w:r w:rsidR="000A01B2">
        <w:t>. Zkoušející</w:t>
      </w:r>
      <w:r>
        <w:t xml:space="preserve"> </w:t>
      </w:r>
      <w:r w:rsidR="000A01B2">
        <w:t xml:space="preserve">vede </w:t>
      </w:r>
      <w:r>
        <w:t xml:space="preserve">o počtech termínů online zkoušení a jejich průběhu evidenci, kterou předá na konci semestru garantovi předmětu. </w:t>
      </w:r>
      <w:r w:rsidR="009F161A">
        <w:t xml:space="preserve">Garant předmětu evidenci </w:t>
      </w:r>
      <w:r w:rsidR="006B567A">
        <w:t>posoudí a</w:t>
      </w:r>
      <w:r w:rsidR="000226C6">
        <w:t> </w:t>
      </w:r>
      <w:r w:rsidR="009F161A">
        <w:t xml:space="preserve">postoupí </w:t>
      </w:r>
      <w:r w:rsidR="006B567A">
        <w:t xml:space="preserve">ji </w:t>
      </w:r>
      <w:r w:rsidR="009F161A">
        <w:t xml:space="preserve">děkanovi </w:t>
      </w:r>
      <w:r w:rsidR="180C6831">
        <w:t xml:space="preserve">prostřednictvím garanta studijního programu </w:t>
      </w:r>
      <w:r w:rsidR="009F161A">
        <w:t xml:space="preserve">pro zpracování zprávy podle čl. </w:t>
      </w:r>
      <w:r w:rsidR="00781AEB">
        <w:t>9</w:t>
      </w:r>
      <w:r w:rsidR="009F161A">
        <w:t xml:space="preserve"> odst. 1.</w:t>
      </w:r>
      <w:r w:rsidR="00013601">
        <w:t xml:space="preserve"> </w:t>
      </w:r>
    </w:p>
    <w:p w14:paraId="1AB6DF5D" w14:textId="39FD1106" w:rsidR="002A385B" w:rsidRDefault="00BF38FC" w:rsidP="002A385B">
      <w:pPr>
        <w:jc w:val="both"/>
      </w:pPr>
      <w:r>
        <w:t xml:space="preserve"> </w:t>
      </w:r>
    </w:p>
    <w:p w14:paraId="37831F3E" w14:textId="32DB0B09" w:rsidR="00AE71FB" w:rsidRPr="00B423E8" w:rsidRDefault="00AE71FB" w:rsidP="00AE71FB">
      <w:pPr>
        <w:ind w:left="60"/>
        <w:jc w:val="center"/>
        <w:rPr>
          <w:b/>
        </w:rPr>
      </w:pPr>
    </w:p>
    <w:p w14:paraId="3C52645E" w14:textId="5B9576B6" w:rsidR="00AE71FB" w:rsidRDefault="00AE71FB" w:rsidP="00AE71FB">
      <w:pPr>
        <w:ind w:left="60"/>
        <w:jc w:val="center"/>
        <w:rPr>
          <w:b/>
          <w:caps/>
        </w:rPr>
      </w:pPr>
      <w:r>
        <w:t xml:space="preserve"> </w:t>
      </w:r>
      <w:r>
        <w:rPr>
          <w:b/>
          <w:caps/>
        </w:rPr>
        <w:t>č</w:t>
      </w:r>
      <w:r>
        <w:rPr>
          <w:b/>
        </w:rPr>
        <w:t>lánek</w:t>
      </w:r>
      <w:r>
        <w:rPr>
          <w:b/>
          <w:caps/>
        </w:rPr>
        <w:t xml:space="preserve"> </w:t>
      </w:r>
      <w:r w:rsidR="0054060D">
        <w:rPr>
          <w:b/>
          <w:caps/>
        </w:rPr>
        <w:t>6</w:t>
      </w:r>
      <w:r>
        <w:rPr>
          <w:b/>
          <w:caps/>
        </w:rPr>
        <w:t xml:space="preserve"> </w:t>
      </w:r>
    </w:p>
    <w:p w14:paraId="3FE131A1" w14:textId="77777777" w:rsidR="00AE71FB" w:rsidRDefault="00AE71FB" w:rsidP="00AE71FB">
      <w:pPr>
        <w:pStyle w:val="Nadpis1"/>
        <w:numPr>
          <w:ilvl w:val="0"/>
          <w:numId w:val="0"/>
        </w:numPr>
        <w:spacing w:before="0" w:after="0"/>
        <w:jc w:val="center"/>
        <w:rPr>
          <w:rFonts w:ascii="Times New Roman" w:hAnsi="Times New Roman" w:cs="Times New Roman"/>
          <w:sz w:val="24"/>
          <w:szCs w:val="24"/>
        </w:rPr>
      </w:pPr>
      <w:r>
        <w:rPr>
          <w:rFonts w:ascii="Times New Roman" w:hAnsi="Times New Roman" w:cs="Times New Roman"/>
          <w:sz w:val="24"/>
          <w:szCs w:val="24"/>
        </w:rPr>
        <w:t>Pravidla online zkoušení</w:t>
      </w:r>
    </w:p>
    <w:p w14:paraId="3D39D244" w14:textId="77777777" w:rsidR="00AE71FB" w:rsidRPr="0041276C" w:rsidRDefault="00AE71FB" w:rsidP="00AE71FB"/>
    <w:p w14:paraId="502F75DD" w14:textId="68489D47" w:rsidR="00AE71FB" w:rsidRDefault="00361A22" w:rsidP="00F65F5B">
      <w:pPr>
        <w:numPr>
          <w:ilvl w:val="0"/>
          <w:numId w:val="23"/>
        </w:numPr>
        <w:jc w:val="both"/>
      </w:pPr>
      <w:r>
        <w:t>Onli</w:t>
      </w:r>
      <w:r w:rsidR="00AB5F95">
        <w:t>ne</w:t>
      </w:r>
      <w:r w:rsidR="00AE71FB">
        <w:t xml:space="preserve"> zkoušení </w:t>
      </w:r>
      <w:r w:rsidR="00692F05">
        <w:t>lz</w:t>
      </w:r>
      <w:r w:rsidR="00612259">
        <w:t>e reali</w:t>
      </w:r>
      <w:r w:rsidR="00AE6537">
        <w:t>zovat pouz</w:t>
      </w:r>
      <w:r w:rsidR="00CC0852">
        <w:t>e pokud stud</w:t>
      </w:r>
      <w:r w:rsidR="00537FDF">
        <w:t>ent vlast</w:t>
      </w:r>
      <w:r w:rsidR="009428A7">
        <w:t>ní</w:t>
      </w:r>
      <w:r w:rsidR="0033285F">
        <w:t xml:space="preserve"> </w:t>
      </w:r>
      <w:r w:rsidR="00AE71FB">
        <w:t>stabilní internetové připojení a funkční hardware (webkamera, mikrofon)</w:t>
      </w:r>
      <w:r w:rsidR="00317AAC">
        <w:t>, které nezajišťuje UTB</w:t>
      </w:r>
      <w:r w:rsidR="00AE71FB">
        <w:t xml:space="preserve">. </w:t>
      </w:r>
      <w:r w:rsidR="004F7B7C">
        <w:t>Technické zabezpečení</w:t>
      </w:r>
      <w:r w:rsidR="002F6A0A">
        <w:t xml:space="preserve">, postup </w:t>
      </w:r>
      <w:r w:rsidR="008F1F22">
        <w:t>přihlá</w:t>
      </w:r>
      <w:r w:rsidR="00E75D38">
        <w:t>šení</w:t>
      </w:r>
      <w:r w:rsidR="00844D82">
        <w:t xml:space="preserve"> a</w:t>
      </w:r>
      <w:r w:rsidR="00B84E5E">
        <w:t xml:space="preserve"> pr</w:t>
      </w:r>
      <w:r w:rsidR="00B72B23">
        <w:t>ůbě</w:t>
      </w:r>
      <w:r w:rsidR="0076505D">
        <w:t xml:space="preserve">h </w:t>
      </w:r>
      <w:r w:rsidR="00DB1D70">
        <w:t xml:space="preserve">online </w:t>
      </w:r>
      <w:r w:rsidR="0076505D">
        <w:t>zkoušení</w:t>
      </w:r>
      <w:r w:rsidR="004F7B7C">
        <w:t xml:space="preserve"> je popsán v</w:t>
      </w:r>
      <w:r w:rsidR="00393C95">
        <w:t> </w:t>
      </w:r>
      <w:r w:rsidR="00A27AD6">
        <w:t>ná</w:t>
      </w:r>
      <w:r w:rsidR="00854DCC">
        <w:t>vodu</w:t>
      </w:r>
      <w:r w:rsidR="00393C95">
        <w:t xml:space="preserve"> pro </w:t>
      </w:r>
      <w:r w:rsidR="000B04CD">
        <w:t xml:space="preserve">online </w:t>
      </w:r>
      <w:r w:rsidR="006D0C4C">
        <w:t>výu</w:t>
      </w:r>
      <w:r w:rsidR="00BD7194">
        <w:t>ku a onli</w:t>
      </w:r>
      <w:r w:rsidR="00D17549">
        <w:t xml:space="preserve">ne </w:t>
      </w:r>
      <w:r w:rsidR="00B76870">
        <w:t>zkou</w:t>
      </w:r>
      <w:r w:rsidR="006C6F71">
        <w:t>šení</w:t>
      </w:r>
      <w:r w:rsidR="004F7B7C">
        <w:t>.</w:t>
      </w:r>
      <w:r w:rsidR="00A92327">
        <w:t xml:space="preserve"> </w:t>
      </w:r>
      <w:r w:rsidR="00AE71FB">
        <w:t>Zpracování osobních údajů (obraz a zvuk) probíhá výhradně za účelem ověření studijních výsledků. Student může využít funkci „rozostření pozadí“ pokud to nebrání kontrole integrity prostředí. Automatizované sledování pomocí AI nástrojů není využíváno. Veškerý dohled provádí fyzická osoba. Po celou dobu ověřování identity studenta a zkoušení v případech podle čl. 5 odst. 1 je zakázáno</w:t>
      </w:r>
      <w:r w:rsidR="002D2208">
        <w:t xml:space="preserve"> nahrávání</w:t>
      </w:r>
      <w:r w:rsidR="00424410">
        <w:t>.</w:t>
      </w:r>
    </w:p>
    <w:p w14:paraId="17F08A06" w14:textId="02114C98" w:rsidR="00AE71FB" w:rsidRDefault="00AE71FB" w:rsidP="00F65F5B">
      <w:pPr>
        <w:numPr>
          <w:ilvl w:val="0"/>
          <w:numId w:val="23"/>
        </w:numPr>
        <w:jc w:val="both"/>
      </w:pPr>
      <w:r>
        <w:t xml:space="preserve">Ověření identity studenta (autentizace): přihlášení probíhá výhradně prostřednictvím účtu UTB Microsoft 365 se zapnutým </w:t>
      </w:r>
      <w:proofErr w:type="spellStart"/>
      <w:r>
        <w:t>vícefaktorovým</w:t>
      </w:r>
      <w:proofErr w:type="spellEnd"/>
      <w:r>
        <w:t xml:space="preserve"> ověřením na jiném zařízení (např. </w:t>
      </w:r>
      <w:r w:rsidR="007515C3">
        <w:t>využití</w:t>
      </w:r>
      <w:r w:rsidR="000D26A4">
        <w:t xml:space="preserve"> klíče v aplikaci</w:t>
      </w:r>
      <w:r w:rsidR="007515C3">
        <w:t xml:space="preserve"> </w:t>
      </w:r>
      <w:r>
        <w:t xml:space="preserve">Microsoft </w:t>
      </w:r>
      <w:proofErr w:type="spellStart"/>
      <w:r>
        <w:t>Authenticator</w:t>
      </w:r>
      <w:proofErr w:type="spellEnd"/>
      <w:r>
        <w:t xml:space="preserve"> na mobilním telefonu), aby byla vyloučena záměna identity. </w:t>
      </w:r>
      <w:r w:rsidR="0075063B" w:rsidRPr="0075063B">
        <w:t>Student se po připojení do vypsané schůzky prokáže</w:t>
      </w:r>
      <w:r w:rsidR="0075063B">
        <w:t xml:space="preserve"> na kameru</w:t>
      </w:r>
      <w:r w:rsidR="0075063B" w:rsidRPr="0075063B">
        <w:t xml:space="preserve"> průkazem studenta a zkoušející provede vizuální kontrolu identity porovnáním studenta s fotografií v</w:t>
      </w:r>
      <w:r w:rsidR="00C37736">
        <w:t> </w:t>
      </w:r>
      <w:r w:rsidR="0075063B" w:rsidRPr="0075063B">
        <w:t>průkazu studenta.</w:t>
      </w:r>
      <w:r w:rsidR="0075063B">
        <w:t xml:space="preserve"> </w:t>
      </w:r>
      <w:r w:rsidR="00F12ED7">
        <w:t>Student na vyzvání prokáže na sdílené obrazovce,</w:t>
      </w:r>
      <w:r w:rsidR="0075063B">
        <w:t xml:space="preserve"> </w:t>
      </w:r>
      <w:r w:rsidR="00F12ED7">
        <w:t xml:space="preserve">že </w:t>
      </w:r>
      <w:proofErr w:type="spellStart"/>
      <w:r w:rsidR="00F12ED7">
        <w:t>vícefaktorové</w:t>
      </w:r>
      <w:proofErr w:type="spellEnd"/>
      <w:r w:rsidR="00F12ED7">
        <w:t xml:space="preserve"> ověření je zapnuto. </w:t>
      </w:r>
      <w:r>
        <w:t xml:space="preserve">Po ověření identity je student povinen odložit </w:t>
      </w:r>
      <w:r w:rsidR="0075063B">
        <w:t xml:space="preserve">mobilní </w:t>
      </w:r>
      <w:r>
        <w:t>zařízení displejem dolů nebo jej může využít jako zařízení s kamerou a</w:t>
      </w:r>
      <w:r w:rsidR="0075063B">
        <w:t> </w:t>
      </w:r>
      <w:r>
        <w:t xml:space="preserve">mikrofonem pro připojení přes MS Teams. </w:t>
      </w:r>
    </w:p>
    <w:p w14:paraId="4C31A634" w14:textId="52EA0DFE" w:rsidR="00AE71FB" w:rsidRDefault="00F91D47" w:rsidP="00F65F5B">
      <w:pPr>
        <w:numPr>
          <w:ilvl w:val="0"/>
          <w:numId w:val="23"/>
        </w:numPr>
        <w:jc w:val="both"/>
      </w:pPr>
      <w:r>
        <w:t>Na začátku</w:t>
      </w:r>
      <w:r w:rsidR="005C0787">
        <w:t xml:space="preserve"> online zkoušení, případně v jeho průběhu, </w:t>
      </w:r>
      <w:r w:rsidR="002052E1">
        <w:t xml:space="preserve">student </w:t>
      </w:r>
      <w:r w:rsidR="00AE71FB">
        <w:t xml:space="preserve">na vyzvání prokáže kamerou, že se v prostoru zkoušení nenacházejí nepovolené pomůcky ani jiné osoby. Studentům se doporučuje předem odstranit ze záběru osobní věci. </w:t>
      </w:r>
    </w:p>
    <w:p w14:paraId="1C34348C" w14:textId="4767B76E" w:rsidR="00AE71FB" w:rsidRDefault="00AE71FB" w:rsidP="00F65F5B">
      <w:pPr>
        <w:numPr>
          <w:ilvl w:val="0"/>
          <w:numId w:val="23"/>
        </w:numPr>
        <w:jc w:val="both"/>
      </w:pPr>
      <w:r>
        <w:t xml:space="preserve">Během zkoušení je zakázáno používat více než jeden monitor. Pokud je k počítači připojen více než jeden monitor, musí být tyto monitory před zahájením zkoušky odpojeny </w:t>
      </w:r>
      <w:r w:rsidRPr="00A045C2">
        <w:t>a</w:t>
      </w:r>
      <w:r>
        <w:t> </w:t>
      </w:r>
      <w:r w:rsidRPr="00A045C2">
        <w:t>otočeny</w:t>
      </w:r>
      <w:r>
        <w:t xml:space="preserve"> obrazovkou od studenta</w:t>
      </w:r>
      <w:r w:rsidR="000226C6">
        <w:t>.</w:t>
      </w:r>
    </w:p>
    <w:p w14:paraId="719EDE02" w14:textId="0804F34D" w:rsidR="00AE71FB" w:rsidRDefault="00AE71FB" w:rsidP="00F65F5B">
      <w:pPr>
        <w:numPr>
          <w:ilvl w:val="0"/>
          <w:numId w:val="23"/>
        </w:numPr>
        <w:jc w:val="both"/>
      </w:pPr>
      <w:r>
        <w:t xml:space="preserve">Kamera musí být po celou dobu umístěna tak, aby snímaný záběr zahrnoval obličej studenta a jeho ruce. Student </w:t>
      </w:r>
      <w:r w:rsidRPr="00E006ED">
        <w:t>sdílí cel</w:t>
      </w:r>
      <w:r>
        <w:t>ou</w:t>
      </w:r>
      <w:r w:rsidRPr="00E006ED">
        <w:t xml:space="preserve"> </w:t>
      </w:r>
      <w:r>
        <w:t>obrazovku svého počítače</w:t>
      </w:r>
      <w:r w:rsidR="002369CF">
        <w:t xml:space="preserve"> po celou dobu online zkoušení</w:t>
      </w:r>
      <w:r>
        <w:t>.</w:t>
      </w:r>
    </w:p>
    <w:p w14:paraId="76B7D5A1" w14:textId="77777777" w:rsidR="00AE71FB" w:rsidRPr="009C1E48" w:rsidRDefault="00AE71FB" w:rsidP="00F6797A">
      <w:pPr>
        <w:keepNext/>
        <w:numPr>
          <w:ilvl w:val="0"/>
          <w:numId w:val="23"/>
        </w:numPr>
        <w:jc w:val="both"/>
      </w:pPr>
      <w:r w:rsidRPr="002C1B8C">
        <w:lastRenderedPageBreak/>
        <w:t>Zkoušen</w:t>
      </w:r>
      <w:r w:rsidRPr="00156372">
        <w:t>í</w:t>
      </w:r>
      <w:r w:rsidRPr="00E006ED">
        <w:t>:</w:t>
      </w:r>
    </w:p>
    <w:p w14:paraId="058B78B4" w14:textId="3647B02A" w:rsidR="00AE71FB" w:rsidRDefault="00AE71FB" w:rsidP="00F6797A">
      <w:pPr>
        <w:keepNext/>
        <w:numPr>
          <w:ilvl w:val="2"/>
          <w:numId w:val="2"/>
        </w:numPr>
        <w:tabs>
          <w:tab w:val="clear" w:pos="1080"/>
          <w:tab w:val="num" w:pos="851"/>
        </w:tabs>
        <w:ind w:left="851" w:hanging="357"/>
        <w:jc w:val="both"/>
      </w:pPr>
      <w:r>
        <w:t>Ústní zkoušení je realizováno výhradně přes MS Teams</w:t>
      </w:r>
      <w:r w:rsidR="00C87A95">
        <w:t xml:space="preserve"> </w:t>
      </w:r>
      <w:r w:rsidR="00470A39">
        <w:t>s maximálně jedním zkoušeným.</w:t>
      </w:r>
    </w:p>
    <w:p w14:paraId="17D40FED" w14:textId="26457825" w:rsidR="00924782" w:rsidRDefault="00AE71FB" w:rsidP="00F65F5B">
      <w:pPr>
        <w:numPr>
          <w:ilvl w:val="2"/>
          <w:numId w:val="2"/>
        </w:numPr>
        <w:tabs>
          <w:tab w:val="clear" w:pos="1080"/>
          <w:tab w:val="num" w:pos="851"/>
        </w:tabs>
        <w:ind w:left="851" w:hanging="357"/>
        <w:jc w:val="both"/>
      </w:pPr>
      <w:r>
        <w:t xml:space="preserve">Zkoušení formou testu je realizováno výhradně v prostředí LMS </w:t>
      </w:r>
      <w:proofErr w:type="spellStart"/>
      <w:r>
        <w:t>Moodle</w:t>
      </w:r>
      <w:proofErr w:type="spellEnd"/>
      <w:r w:rsidR="00C752F8">
        <w:t xml:space="preserve"> (dále jen „</w:t>
      </w:r>
      <w:proofErr w:type="spellStart"/>
      <w:r w:rsidR="00C752F8">
        <w:t>Moodle</w:t>
      </w:r>
      <w:proofErr w:type="spellEnd"/>
      <w:r w:rsidR="00C752F8">
        <w:t>“)</w:t>
      </w:r>
      <w:r>
        <w:t xml:space="preserve">. Testy jsou konfigurovány v režimu </w:t>
      </w:r>
      <w:proofErr w:type="spellStart"/>
      <w:r>
        <w:t>Safe</w:t>
      </w:r>
      <w:proofErr w:type="spellEnd"/>
      <w:r>
        <w:t xml:space="preserve"> </w:t>
      </w:r>
      <w:proofErr w:type="spellStart"/>
      <w:r>
        <w:t>Exam</w:t>
      </w:r>
      <w:proofErr w:type="spellEnd"/>
      <w:r>
        <w:t xml:space="preserve"> Browser (SEB) s</w:t>
      </w:r>
      <w:r w:rsidR="00C31803">
        <w:t> </w:t>
      </w:r>
      <w:r>
        <w:t>vynuceným celoobrazovkovým režimem, který znemožňuje otevírání jiných oken a</w:t>
      </w:r>
      <w:r w:rsidR="00F65F5B">
        <w:t> </w:t>
      </w:r>
      <w:r>
        <w:t xml:space="preserve">aplikací. Průběh </w:t>
      </w:r>
      <w:r w:rsidR="00BD5859">
        <w:t>online</w:t>
      </w:r>
      <w:r>
        <w:t xml:space="preserve"> zkoušení je přenášen pomocí schůzky v MS Teams druhým zařízením </w:t>
      </w:r>
      <w:r w:rsidR="00E33F8D">
        <w:t xml:space="preserve">s kamerou a mikrofonem </w:t>
      </w:r>
      <w:r>
        <w:t>(např. mobilním telefonem).</w:t>
      </w:r>
      <w:r w:rsidR="00660D14">
        <w:t xml:space="preserve"> </w:t>
      </w:r>
      <w:r w:rsidR="00C87A95">
        <w:t xml:space="preserve">Z důvodu </w:t>
      </w:r>
      <w:r w:rsidR="00A8286E">
        <w:t>zachování kvality spojení</w:t>
      </w:r>
      <w:r w:rsidR="00C87A95">
        <w:t xml:space="preserve"> je maximální počet zkoušených </w:t>
      </w:r>
      <w:r w:rsidR="2C211E4E">
        <w:t xml:space="preserve">formou testu </w:t>
      </w:r>
      <w:r w:rsidR="00C87A95">
        <w:t>omezen na 12.</w:t>
      </w:r>
    </w:p>
    <w:p w14:paraId="52A24491" w14:textId="694E874F" w:rsidR="00AE71FB" w:rsidRDefault="00CD2BCC" w:rsidP="001E083B">
      <w:pPr>
        <w:numPr>
          <w:ilvl w:val="0"/>
          <w:numId w:val="23"/>
        </w:numPr>
        <w:jc w:val="both"/>
      </w:pPr>
      <w:r>
        <w:t>Zkoušení</w:t>
      </w:r>
      <w:r w:rsidR="008B74FD">
        <w:t xml:space="preserve"> může </w:t>
      </w:r>
      <w:r w:rsidR="00ED70BE">
        <w:t xml:space="preserve">být </w:t>
      </w:r>
      <w:r w:rsidR="00C45C50">
        <w:t>rea</w:t>
      </w:r>
      <w:r w:rsidR="00445B65">
        <w:t>lizováno</w:t>
      </w:r>
      <w:r w:rsidR="00431CCC">
        <w:t xml:space="preserve"> pouze </w:t>
      </w:r>
      <w:r w:rsidR="0059004F">
        <w:t>v</w:t>
      </w:r>
      <w:r w:rsidR="00002A3A">
        <w:t xml:space="preserve"> případě </w:t>
      </w:r>
      <w:r w:rsidR="002A167A">
        <w:t>splně</w:t>
      </w:r>
      <w:r w:rsidR="00662B5B">
        <w:t>ní</w:t>
      </w:r>
      <w:r w:rsidR="00C20C7C">
        <w:t xml:space="preserve"> </w:t>
      </w:r>
      <w:r w:rsidR="0075063B">
        <w:t xml:space="preserve">všech </w:t>
      </w:r>
      <w:r w:rsidR="00F65B35">
        <w:t>požadavků uvedených v </w:t>
      </w:r>
      <w:r w:rsidR="008E4290">
        <w:t xml:space="preserve">odstavcích 1 až </w:t>
      </w:r>
      <w:r w:rsidR="0075063B">
        <w:t>6</w:t>
      </w:r>
      <w:r w:rsidR="006C44F1">
        <w:t>.</w:t>
      </w:r>
      <w:r w:rsidR="008E4290">
        <w:t xml:space="preserve"> </w:t>
      </w:r>
      <w:r w:rsidR="006C44F1">
        <w:t xml:space="preserve">V případě </w:t>
      </w:r>
      <w:r w:rsidR="00B03566">
        <w:t>po</w:t>
      </w:r>
      <w:r w:rsidR="006D72B8">
        <w:t>rušení</w:t>
      </w:r>
      <w:r w:rsidR="00480BBB">
        <w:t xml:space="preserve"> </w:t>
      </w:r>
      <w:r w:rsidR="008E4290">
        <w:t xml:space="preserve">požadavků </w:t>
      </w:r>
      <w:r w:rsidR="00480BBB">
        <w:t>v</w:t>
      </w:r>
      <w:r w:rsidR="00A25505">
        <w:t> </w:t>
      </w:r>
      <w:r w:rsidR="00F523A4">
        <w:t>průb</w:t>
      </w:r>
      <w:r w:rsidR="00A25505">
        <w:t>ěhu zkoušen</w:t>
      </w:r>
      <w:r w:rsidR="00C518DF">
        <w:t xml:space="preserve">í </w:t>
      </w:r>
      <w:r w:rsidR="00516117">
        <w:t xml:space="preserve">bude </w:t>
      </w:r>
      <w:r w:rsidR="00F7627D">
        <w:t>student</w:t>
      </w:r>
      <w:r w:rsidR="002E2082">
        <w:t xml:space="preserve"> vyzván k</w:t>
      </w:r>
      <w:r w:rsidR="00FC5C19">
        <w:t> </w:t>
      </w:r>
      <w:r w:rsidR="002E2082">
        <w:t>oka</w:t>
      </w:r>
      <w:r w:rsidR="00FC5C19">
        <w:t xml:space="preserve">mžité </w:t>
      </w:r>
      <w:r w:rsidR="00B76F1C">
        <w:t>nápra</w:t>
      </w:r>
      <w:r w:rsidR="00071C94">
        <w:t>vě</w:t>
      </w:r>
      <w:r w:rsidR="00E60313">
        <w:t xml:space="preserve">, </w:t>
      </w:r>
      <w:r w:rsidR="00AD0771">
        <w:t>dlo</w:t>
      </w:r>
      <w:r w:rsidR="00D96696">
        <w:t>uhodobé</w:t>
      </w:r>
      <w:r w:rsidR="001268CC">
        <w:t xml:space="preserve"> nebo opak</w:t>
      </w:r>
      <w:r w:rsidR="00E26748">
        <w:t>ované</w:t>
      </w:r>
      <w:r w:rsidR="00D96696">
        <w:t xml:space="preserve"> </w:t>
      </w:r>
      <w:r w:rsidR="0075063B">
        <w:t xml:space="preserve">úmyslné </w:t>
      </w:r>
      <w:r w:rsidR="00BD24A0">
        <w:t>poru</w:t>
      </w:r>
      <w:r w:rsidR="000B0208">
        <w:t>šení</w:t>
      </w:r>
      <w:r w:rsidR="00B7030A">
        <w:t xml:space="preserve"> </w:t>
      </w:r>
      <w:r w:rsidR="0031130F">
        <w:t>těchto</w:t>
      </w:r>
      <w:r w:rsidR="00875833">
        <w:t xml:space="preserve"> </w:t>
      </w:r>
      <w:r w:rsidR="005E533A">
        <w:t>po</w:t>
      </w:r>
      <w:r w:rsidR="00FD0A8D">
        <w:t>žadavků</w:t>
      </w:r>
      <w:r w:rsidR="00CE2104">
        <w:t>,</w:t>
      </w:r>
      <w:r w:rsidR="00F048F6">
        <w:t xml:space="preserve"> </w:t>
      </w:r>
      <w:r w:rsidR="003E1EAA">
        <w:t>zejména v</w:t>
      </w:r>
      <w:r w:rsidR="00F048F6">
        <w:t>ypnutí kamery, mikrofonu nebo sdílení obrazovky během zkoušky</w:t>
      </w:r>
      <w:r w:rsidR="003E1EAA">
        <w:t>,</w:t>
      </w:r>
      <w:r w:rsidR="00F048F6">
        <w:t xml:space="preserve"> </w:t>
      </w:r>
      <w:r w:rsidR="009241B3">
        <w:t>může být důvodem k</w:t>
      </w:r>
      <w:r w:rsidR="0015780E">
        <w:t> </w:t>
      </w:r>
      <w:r w:rsidR="009241B3">
        <w:t>okamžitému ukončení zkoušení s hodnocením "nedostatečně".</w:t>
      </w:r>
    </w:p>
    <w:p w14:paraId="362D4AD7" w14:textId="77777777" w:rsidR="00AE71FB" w:rsidRDefault="00AE71FB" w:rsidP="00AE71FB">
      <w:pPr>
        <w:jc w:val="both"/>
      </w:pPr>
    </w:p>
    <w:p w14:paraId="195DB441" w14:textId="77777777" w:rsidR="00D211B3" w:rsidRDefault="00D211B3" w:rsidP="00AE71FB">
      <w:pPr>
        <w:jc w:val="both"/>
      </w:pPr>
    </w:p>
    <w:p w14:paraId="029CDD9F" w14:textId="57562EAF" w:rsidR="00AE71FB" w:rsidRPr="00E006ED" w:rsidRDefault="00AE71FB" w:rsidP="00AE71FB">
      <w:pPr>
        <w:jc w:val="center"/>
        <w:rPr>
          <w:b/>
          <w:bCs/>
        </w:rPr>
      </w:pPr>
      <w:r w:rsidRPr="00E006ED">
        <w:rPr>
          <w:b/>
          <w:bCs/>
        </w:rPr>
        <w:t xml:space="preserve">Článek </w:t>
      </w:r>
      <w:r w:rsidR="0054060D">
        <w:rPr>
          <w:b/>
          <w:bCs/>
        </w:rPr>
        <w:t>7</w:t>
      </w:r>
    </w:p>
    <w:p w14:paraId="56EEC320" w14:textId="23FDFBCE" w:rsidR="00AE71FB" w:rsidRDefault="00AE71FB" w:rsidP="00AE71FB">
      <w:pPr>
        <w:ind w:left="720"/>
        <w:jc w:val="center"/>
        <w:rPr>
          <w:b/>
          <w:bCs/>
        </w:rPr>
      </w:pPr>
      <w:r w:rsidRPr="00B23492">
        <w:rPr>
          <w:b/>
          <w:bCs/>
        </w:rPr>
        <w:t xml:space="preserve">Řešení technických </w:t>
      </w:r>
      <w:r w:rsidR="009813B1">
        <w:rPr>
          <w:b/>
          <w:bCs/>
        </w:rPr>
        <w:t>problémů</w:t>
      </w:r>
      <w:r w:rsidR="00632196">
        <w:rPr>
          <w:b/>
          <w:bCs/>
        </w:rPr>
        <w:t xml:space="preserve"> </w:t>
      </w:r>
      <w:r>
        <w:rPr>
          <w:b/>
          <w:bCs/>
        </w:rPr>
        <w:t>při online zkoušení</w:t>
      </w:r>
    </w:p>
    <w:p w14:paraId="20C07C78" w14:textId="77777777" w:rsidR="00AE71FB" w:rsidRPr="00B23492" w:rsidRDefault="00AE71FB" w:rsidP="00AE71FB">
      <w:pPr>
        <w:ind w:left="720"/>
        <w:jc w:val="center"/>
        <w:rPr>
          <w:b/>
          <w:bCs/>
        </w:rPr>
      </w:pPr>
    </w:p>
    <w:p w14:paraId="5C15999A" w14:textId="39656E59" w:rsidR="00AE71FB" w:rsidRDefault="00AE71FB" w:rsidP="001E083B">
      <w:pPr>
        <w:numPr>
          <w:ilvl w:val="0"/>
          <w:numId w:val="22"/>
        </w:numPr>
        <w:jc w:val="both"/>
      </w:pPr>
      <w:r>
        <w:t xml:space="preserve">V případě výpadku internetového připojení je student povinen neprodleně informovat zkoušejícího a pokusit se znovu připojit. Jestliže se student připojí do 3 minut, zkoušející vyhodnotí výpadek jako krátkodobý </w:t>
      </w:r>
      <w:r w:rsidR="6AFD36C1">
        <w:t xml:space="preserve">a </w:t>
      </w:r>
      <w:r>
        <w:t xml:space="preserve">má právo rozhodnout, zda lze </w:t>
      </w:r>
      <w:r w:rsidR="00FA23E3">
        <w:br/>
      </w:r>
      <w:r>
        <w:t xml:space="preserve">ve zkoušce pokračovat a může přitom požadovat opětovné prověření integrity prostředí. </w:t>
      </w:r>
    </w:p>
    <w:p w14:paraId="43B29E5C" w14:textId="32B0BC93" w:rsidR="00AE71FB" w:rsidRDefault="00AE71FB" w:rsidP="001E083B">
      <w:pPr>
        <w:numPr>
          <w:ilvl w:val="0"/>
          <w:numId w:val="22"/>
        </w:numPr>
        <w:jc w:val="both"/>
      </w:pPr>
      <w:r>
        <w:t xml:space="preserve">V případě dlouhodobého výpadku nebo opakovaného krátkodobého výpadku </w:t>
      </w:r>
      <w:r w:rsidR="008E4290">
        <w:br/>
      </w:r>
      <w:r>
        <w:t>se zkoušení ukončuje s tím, že v případě ústního zkoušení i v případě testu v</w:t>
      </w:r>
      <w:r w:rsidR="00FB2BEA">
        <w:t> </w:t>
      </w:r>
      <w:proofErr w:type="spellStart"/>
      <w:r>
        <w:t>Moodle</w:t>
      </w:r>
      <w:proofErr w:type="spellEnd"/>
      <w:r>
        <w:t xml:space="preserve"> zkoušející rozhodne, zda studenta omluví a termín anuluje, nebo zda byl dosavadní průběh dostatečný pro jeho klasifikaci. V případě anulování termínu vypíše zkoušející náhradní termín. Pokud dojde k výpadku v náhradním termínu, je </w:t>
      </w:r>
      <w:r w:rsidR="00F565F9">
        <w:t xml:space="preserve">online </w:t>
      </w:r>
      <w:r>
        <w:t>zkoušení ukončeno a</w:t>
      </w:r>
      <w:r w:rsidR="00F65F5B">
        <w:t> </w:t>
      </w:r>
      <w:r>
        <w:t>v takovém případě je možno ve zkoušení pokračovat pouze prezenční formou. Anulované online termíny z důvodu technických problémů se studentovi nezapočítávají.</w:t>
      </w:r>
    </w:p>
    <w:p w14:paraId="180AFC91" w14:textId="77777777" w:rsidR="006A570C" w:rsidRDefault="006A570C" w:rsidP="00C21BA9">
      <w:pPr>
        <w:jc w:val="both"/>
        <w:rPr>
          <w:b/>
          <w:color w:val="FF0000"/>
        </w:rPr>
      </w:pPr>
    </w:p>
    <w:p w14:paraId="7887FB6C" w14:textId="77777777" w:rsidR="001A1F01" w:rsidRDefault="001A1F01" w:rsidP="001A1F01">
      <w:pPr>
        <w:jc w:val="both"/>
      </w:pPr>
    </w:p>
    <w:p w14:paraId="2712B245" w14:textId="6E788A8C" w:rsidR="00731ECD" w:rsidRPr="007B71B6" w:rsidRDefault="00A141CA" w:rsidP="00450D56">
      <w:pPr>
        <w:keepNext/>
        <w:jc w:val="center"/>
        <w:rPr>
          <w:b/>
          <w:bCs/>
        </w:rPr>
      </w:pPr>
      <w:r w:rsidRPr="007B71B6">
        <w:rPr>
          <w:b/>
          <w:bCs/>
        </w:rPr>
        <w:t>ČÁST</w:t>
      </w:r>
      <w:r w:rsidR="00731ECD" w:rsidRPr="007B71B6">
        <w:rPr>
          <w:b/>
          <w:bCs/>
        </w:rPr>
        <w:t xml:space="preserve"> ČTVRTÁ</w:t>
      </w:r>
    </w:p>
    <w:p w14:paraId="134DBEBC" w14:textId="60B64A3C" w:rsidR="00731ECD" w:rsidRPr="007B71B6" w:rsidRDefault="00731ECD" w:rsidP="00450D56">
      <w:pPr>
        <w:keepNext/>
        <w:ind w:left="60"/>
        <w:jc w:val="center"/>
        <w:rPr>
          <w:b/>
          <w:bCs/>
          <w:caps/>
        </w:rPr>
      </w:pPr>
      <w:r w:rsidRPr="007B71B6">
        <w:rPr>
          <w:b/>
          <w:bCs/>
        </w:rPr>
        <w:t>KONTROLA</w:t>
      </w:r>
      <w:r w:rsidR="000C320D" w:rsidRPr="007B71B6">
        <w:rPr>
          <w:b/>
          <w:bCs/>
        </w:rPr>
        <w:t xml:space="preserve"> </w:t>
      </w:r>
      <w:r w:rsidR="00C80B90" w:rsidRPr="007B71B6">
        <w:rPr>
          <w:b/>
          <w:bCs/>
        </w:rPr>
        <w:t>KVALITY</w:t>
      </w:r>
    </w:p>
    <w:p w14:paraId="4B441374" w14:textId="77777777" w:rsidR="006F1595" w:rsidRDefault="006F1595" w:rsidP="00FB0D14">
      <w:pPr>
        <w:keepNext/>
        <w:ind w:left="60"/>
        <w:jc w:val="center"/>
      </w:pPr>
    </w:p>
    <w:p w14:paraId="7C2D5113" w14:textId="77777777" w:rsidR="00A878D5" w:rsidRDefault="00A878D5" w:rsidP="00FB0D14">
      <w:pPr>
        <w:keepNext/>
        <w:ind w:left="60"/>
        <w:jc w:val="center"/>
      </w:pPr>
    </w:p>
    <w:p w14:paraId="1F97DA2A" w14:textId="342A0665" w:rsidR="00731ECD" w:rsidRPr="00AF5C5D" w:rsidRDefault="008747D2" w:rsidP="00D211B3">
      <w:pPr>
        <w:keepNext/>
        <w:ind w:left="60"/>
        <w:jc w:val="center"/>
        <w:rPr>
          <w:b/>
        </w:rPr>
      </w:pPr>
      <w:r>
        <w:rPr>
          <w:b/>
        </w:rPr>
        <w:t>Č</w:t>
      </w:r>
      <w:r w:rsidR="00731ECD" w:rsidRPr="00AF5C5D">
        <w:rPr>
          <w:b/>
        </w:rPr>
        <w:t xml:space="preserve">lánek </w:t>
      </w:r>
      <w:r w:rsidR="0054060D" w:rsidRPr="00AF5C5D">
        <w:rPr>
          <w:b/>
        </w:rPr>
        <w:t>8</w:t>
      </w:r>
      <w:r w:rsidR="00731ECD" w:rsidRPr="00AF5C5D">
        <w:rPr>
          <w:b/>
        </w:rPr>
        <w:t xml:space="preserve"> </w:t>
      </w:r>
    </w:p>
    <w:p w14:paraId="6FB2CDF5" w14:textId="4158E8D0" w:rsidR="00F01DA5" w:rsidRPr="00AF5C5D" w:rsidRDefault="0010652E" w:rsidP="00D211B3">
      <w:pPr>
        <w:keepNext/>
        <w:ind w:left="60"/>
        <w:jc w:val="center"/>
        <w:rPr>
          <w:b/>
        </w:rPr>
      </w:pPr>
      <w:r w:rsidRPr="00AF5C5D">
        <w:rPr>
          <w:b/>
        </w:rPr>
        <w:t xml:space="preserve">Kontrola kvality na </w:t>
      </w:r>
      <w:r w:rsidR="00DE1BF3" w:rsidRPr="00AF5C5D">
        <w:rPr>
          <w:b/>
        </w:rPr>
        <w:t>fakultě</w:t>
      </w:r>
    </w:p>
    <w:p w14:paraId="7E95B962" w14:textId="77777777" w:rsidR="00AF5C5D" w:rsidRPr="00AF5C5D" w:rsidRDefault="00AF5C5D" w:rsidP="00731ECD">
      <w:pPr>
        <w:keepNext/>
        <w:ind w:left="60"/>
        <w:jc w:val="center"/>
        <w:rPr>
          <w:b/>
        </w:rPr>
      </w:pPr>
    </w:p>
    <w:p w14:paraId="0143E806" w14:textId="09B71064" w:rsidR="00AF5C5D" w:rsidRPr="0072595C" w:rsidRDefault="005B142C" w:rsidP="006C2FA2">
      <w:pPr>
        <w:ind w:left="62"/>
        <w:jc w:val="both"/>
      </w:pPr>
      <w:r>
        <w:t>Za dodrž</w:t>
      </w:r>
      <w:r w:rsidR="001F55E3">
        <w:t>ování</w:t>
      </w:r>
      <w:r>
        <w:t xml:space="preserve"> </w:t>
      </w:r>
      <w:r w:rsidR="00190A33">
        <w:t xml:space="preserve">kvality </w:t>
      </w:r>
      <w:r w:rsidR="001F55E3">
        <w:t xml:space="preserve">studijního programu </w:t>
      </w:r>
      <w:r w:rsidR="00EE0673">
        <w:t xml:space="preserve">při </w:t>
      </w:r>
      <w:r w:rsidR="006F51CF">
        <w:t xml:space="preserve">realizaci </w:t>
      </w:r>
      <w:r>
        <w:t>online výu</w:t>
      </w:r>
      <w:r w:rsidR="006F51CF">
        <w:t>ky</w:t>
      </w:r>
      <w:r>
        <w:t xml:space="preserve"> a </w:t>
      </w:r>
      <w:r w:rsidR="0097004D">
        <w:t xml:space="preserve">online </w:t>
      </w:r>
      <w:r w:rsidR="0018702F">
        <w:t>zkoušení</w:t>
      </w:r>
      <w:r w:rsidR="007C7B0D">
        <w:t xml:space="preserve"> </w:t>
      </w:r>
      <w:r w:rsidR="008E4290">
        <w:br/>
      </w:r>
      <w:r w:rsidR="007C7B0D">
        <w:t xml:space="preserve">je </w:t>
      </w:r>
      <w:r w:rsidR="0077348D">
        <w:t>z</w:t>
      </w:r>
      <w:r w:rsidR="007C7B0D">
        <w:t>od</w:t>
      </w:r>
      <w:r w:rsidR="002B2A4D">
        <w:t>pově</w:t>
      </w:r>
      <w:r w:rsidR="0077348D">
        <w:t>dný garant studijního programu</w:t>
      </w:r>
      <w:r w:rsidR="0072595C">
        <w:t>, přičemž celkovou odpovědnost za realizaci studijního programu má děkan.</w:t>
      </w:r>
    </w:p>
    <w:p w14:paraId="2318DE3F" w14:textId="77777777" w:rsidR="00F01DA5" w:rsidRDefault="00F01DA5" w:rsidP="006C2FA2">
      <w:pPr>
        <w:ind w:left="62"/>
        <w:jc w:val="center"/>
        <w:rPr>
          <w:b/>
        </w:rPr>
      </w:pPr>
    </w:p>
    <w:p w14:paraId="25B7D2C5" w14:textId="77777777" w:rsidR="00D211B3" w:rsidRPr="00AF5C5D" w:rsidRDefault="00D211B3" w:rsidP="006C2FA2">
      <w:pPr>
        <w:ind w:left="62"/>
        <w:jc w:val="center"/>
        <w:rPr>
          <w:b/>
        </w:rPr>
      </w:pPr>
    </w:p>
    <w:p w14:paraId="799690B4" w14:textId="5410A189" w:rsidR="00F01DA5" w:rsidRPr="00AF5C5D" w:rsidRDefault="00223DD1" w:rsidP="00382E36">
      <w:pPr>
        <w:keepNext/>
        <w:keepLines/>
        <w:ind w:left="60"/>
        <w:jc w:val="center"/>
        <w:rPr>
          <w:b/>
        </w:rPr>
      </w:pPr>
      <w:r>
        <w:rPr>
          <w:b/>
        </w:rPr>
        <w:lastRenderedPageBreak/>
        <w:t>Č</w:t>
      </w:r>
      <w:r w:rsidR="00F01DA5" w:rsidRPr="00AF5C5D">
        <w:rPr>
          <w:b/>
        </w:rPr>
        <w:t xml:space="preserve">lánek 9 </w:t>
      </w:r>
    </w:p>
    <w:p w14:paraId="1F99427E" w14:textId="5DD065AA" w:rsidR="00731ECD" w:rsidRDefault="00731ECD" w:rsidP="00382E36">
      <w:pPr>
        <w:keepNext/>
        <w:keepLines/>
        <w:jc w:val="center"/>
        <w:rPr>
          <w:b/>
          <w:bCs/>
          <w:caps/>
        </w:rPr>
      </w:pPr>
      <w:r w:rsidRPr="3D6854E3">
        <w:rPr>
          <w:b/>
          <w:bCs/>
          <w:caps/>
        </w:rPr>
        <w:t>K</w:t>
      </w:r>
      <w:r w:rsidRPr="3D6854E3">
        <w:rPr>
          <w:b/>
          <w:bCs/>
        </w:rPr>
        <w:t xml:space="preserve">ontrola </w:t>
      </w:r>
      <w:r w:rsidR="008747D2">
        <w:rPr>
          <w:b/>
          <w:bCs/>
        </w:rPr>
        <w:t xml:space="preserve">kvality </w:t>
      </w:r>
      <w:r w:rsidRPr="3D6854E3">
        <w:rPr>
          <w:b/>
          <w:bCs/>
          <w:caps/>
        </w:rPr>
        <w:t>RVH</w:t>
      </w:r>
    </w:p>
    <w:p w14:paraId="5598AF51" w14:textId="77777777" w:rsidR="00731ECD" w:rsidRPr="00C66857" w:rsidRDefault="00731ECD" w:rsidP="00382E36">
      <w:pPr>
        <w:keepNext/>
        <w:keepLines/>
        <w:jc w:val="center"/>
        <w:rPr>
          <w:b/>
          <w:bCs/>
          <w:caps/>
        </w:rPr>
      </w:pPr>
    </w:p>
    <w:p w14:paraId="5D8AA492" w14:textId="0EDC95DB" w:rsidR="00731ECD" w:rsidRDefault="00731ECD" w:rsidP="00382E36">
      <w:pPr>
        <w:keepNext/>
        <w:keepLines/>
        <w:numPr>
          <w:ilvl w:val="0"/>
          <w:numId w:val="21"/>
        </w:numPr>
        <w:jc w:val="both"/>
      </w:pPr>
      <w:r>
        <w:t xml:space="preserve">Do konce </w:t>
      </w:r>
      <w:r w:rsidR="5B72D622">
        <w:t xml:space="preserve">příslušného </w:t>
      </w:r>
      <w:r>
        <w:t>akademického roku děkan zpracuje a předloží RVH zprávu o realizované online výuce a online zkoušení (dále jen „zpráva“) za daný akademický rok ve struktuře:</w:t>
      </w:r>
    </w:p>
    <w:p w14:paraId="25077337" w14:textId="6233C821" w:rsidR="00774651" w:rsidRDefault="0027532A" w:rsidP="007E3C4F">
      <w:pPr>
        <w:numPr>
          <w:ilvl w:val="0"/>
          <w:numId w:val="5"/>
        </w:numPr>
        <w:jc w:val="both"/>
      </w:pPr>
      <w:r>
        <w:t>n</w:t>
      </w:r>
      <w:r w:rsidR="002A6BA5">
        <w:t>ázev studijního programu</w:t>
      </w:r>
      <w:r w:rsidR="001C2B0B">
        <w:t>/specializace,</w:t>
      </w:r>
      <w:r w:rsidR="00774651">
        <w:t xml:space="preserve"> garant studijního pr</w:t>
      </w:r>
      <w:r w:rsidR="005B2236">
        <w:t>o</w:t>
      </w:r>
      <w:r w:rsidR="00774651">
        <w:t>gramu</w:t>
      </w:r>
      <w:r w:rsidR="005B2236">
        <w:t>/</w:t>
      </w:r>
      <w:r w:rsidR="00AC700D">
        <w:t xml:space="preserve">garant </w:t>
      </w:r>
      <w:r w:rsidR="00F63415">
        <w:t>specializace</w:t>
      </w:r>
      <w:r w:rsidR="00C427F8">
        <w:t>,</w:t>
      </w:r>
    </w:p>
    <w:p w14:paraId="2AD84F54" w14:textId="6CD97866" w:rsidR="00731ECD" w:rsidRDefault="00731ECD" w:rsidP="007E3C4F">
      <w:pPr>
        <w:numPr>
          <w:ilvl w:val="0"/>
          <w:numId w:val="5"/>
        </w:numPr>
        <w:jc w:val="both"/>
      </w:pPr>
      <w:r>
        <w:t>název, zkratka a typ předmětu (profilujícího základu</w:t>
      </w:r>
      <w:r w:rsidR="006A6BAC">
        <w:t>/</w:t>
      </w:r>
      <w:r>
        <w:t>teoretického základu, povinný</w:t>
      </w:r>
      <w:r w:rsidR="006A6BAC">
        <w:t>/</w:t>
      </w:r>
      <w:r>
        <w:t>povinně volitelný</w:t>
      </w:r>
      <w:r w:rsidR="006A6BAC">
        <w:t>/</w:t>
      </w:r>
      <w:r w:rsidRPr="00B257D0">
        <w:t>volitelný</w:t>
      </w:r>
      <w:r>
        <w:t>),</w:t>
      </w:r>
    </w:p>
    <w:p w14:paraId="47681EA2" w14:textId="77205221" w:rsidR="00731ECD" w:rsidRDefault="00731ECD" w:rsidP="007E3C4F">
      <w:pPr>
        <w:numPr>
          <w:ilvl w:val="0"/>
          <w:numId w:val="5"/>
        </w:numPr>
        <w:jc w:val="both"/>
      </w:pPr>
      <w:r>
        <w:t>garant předmětu a vyučující předmětu</w:t>
      </w:r>
      <w:r w:rsidR="009D70A9">
        <w:t>/zkoušející</w:t>
      </w:r>
      <w:r w:rsidR="00B21364">
        <w:t xml:space="preserve"> předmětu</w:t>
      </w:r>
      <w:r>
        <w:t>,</w:t>
      </w:r>
    </w:p>
    <w:p w14:paraId="006C13E2" w14:textId="4B920E4A" w:rsidR="00731ECD" w:rsidRDefault="00737FF4" w:rsidP="007E3C4F">
      <w:pPr>
        <w:numPr>
          <w:ilvl w:val="0"/>
          <w:numId w:val="5"/>
        </w:numPr>
        <w:jc w:val="both"/>
      </w:pPr>
      <w:r>
        <w:t xml:space="preserve">celkový </w:t>
      </w:r>
      <w:r w:rsidR="00731ECD">
        <w:t>rozsah hodin výuky předmětu za semestr, z toho procentuální podíl realizované synchronní a asynchronní online výuky,</w:t>
      </w:r>
    </w:p>
    <w:p w14:paraId="4D436F36" w14:textId="0729B305" w:rsidR="00731ECD" w:rsidRDefault="00731ECD" w:rsidP="007E3C4F">
      <w:pPr>
        <w:numPr>
          <w:ilvl w:val="0"/>
          <w:numId w:val="5"/>
        </w:numPr>
        <w:jc w:val="both"/>
      </w:pPr>
      <w:r>
        <w:t>důvod realizace online výuky podle čl. 4 odst.1</w:t>
      </w:r>
      <w:r w:rsidR="008E4290">
        <w:t xml:space="preserve"> písm. f) a čl. 4 odst. 3</w:t>
      </w:r>
      <w:r>
        <w:t>,</w:t>
      </w:r>
    </w:p>
    <w:p w14:paraId="2F0E479B" w14:textId="46434E5F" w:rsidR="00731ECD" w:rsidRDefault="00731ECD" w:rsidP="007E3C4F">
      <w:pPr>
        <w:numPr>
          <w:ilvl w:val="0"/>
          <w:numId w:val="5"/>
        </w:numPr>
        <w:jc w:val="both"/>
      </w:pPr>
      <w:r>
        <w:t xml:space="preserve">důvod </w:t>
      </w:r>
      <w:r w:rsidR="003359DC">
        <w:t xml:space="preserve">online </w:t>
      </w:r>
      <w:r>
        <w:t>zkoušení</w:t>
      </w:r>
      <w:r w:rsidR="00013F13">
        <w:t>,</w:t>
      </w:r>
      <w:r>
        <w:t xml:space="preserve"> počet termínů online formou</w:t>
      </w:r>
      <w:r w:rsidR="00013F13">
        <w:t xml:space="preserve"> a počet </w:t>
      </w:r>
      <w:r w:rsidR="003359DC">
        <w:t xml:space="preserve">online </w:t>
      </w:r>
      <w:r w:rsidR="00013F13">
        <w:t>zkoušených studentů</w:t>
      </w:r>
      <w:r>
        <w:t xml:space="preserve">. </w:t>
      </w:r>
    </w:p>
    <w:p w14:paraId="4622D95C" w14:textId="5718639A" w:rsidR="00731ECD" w:rsidRDefault="00731ECD" w:rsidP="007870BA">
      <w:pPr>
        <w:spacing w:before="120"/>
        <w:ind w:left="450"/>
        <w:jc w:val="both"/>
      </w:pPr>
      <w:r>
        <w:t>Součástí zprávy bude celkové zhodnocení průběhu online výuky a</w:t>
      </w:r>
      <w:r w:rsidR="00492E11">
        <w:t xml:space="preserve"> online zkoušení </w:t>
      </w:r>
      <w:r>
        <w:t>v rozsahu 300</w:t>
      </w:r>
      <w:r w:rsidR="006C17C3">
        <w:t>-</w:t>
      </w:r>
      <w:r>
        <w:t>900 znaků, založené na zkušenostech vyučujících s </w:t>
      </w:r>
      <w:r w:rsidR="00492E11">
        <w:t xml:space="preserve">realizovanou </w:t>
      </w:r>
      <w:r>
        <w:t xml:space="preserve">online výukou a </w:t>
      </w:r>
      <w:r w:rsidR="004D0B17">
        <w:t xml:space="preserve">online </w:t>
      </w:r>
      <w:r>
        <w:t>zkoušením</w:t>
      </w:r>
      <w:r w:rsidR="00013F13">
        <w:t>, včetně četnosti výpadků</w:t>
      </w:r>
      <w:r>
        <w:t>.</w:t>
      </w:r>
      <w:r w:rsidR="00A23CF3">
        <w:t xml:space="preserve"> Zpráva se předkládá na formuláři </w:t>
      </w:r>
      <w:r w:rsidR="003B412E">
        <w:t>uveden</w:t>
      </w:r>
      <w:r w:rsidR="00C74931">
        <w:t>é</w:t>
      </w:r>
      <w:r w:rsidR="003B412E">
        <w:t xml:space="preserve">m v příloze č. </w:t>
      </w:r>
      <w:r w:rsidR="00F913C8">
        <w:t>1</w:t>
      </w:r>
      <w:r w:rsidR="003B412E">
        <w:t>.</w:t>
      </w:r>
    </w:p>
    <w:p w14:paraId="41F96BAC" w14:textId="77777777" w:rsidR="00731ECD" w:rsidRPr="007E54F1" w:rsidRDefault="00731ECD" w:rsidP="001E083B">
      <w:pPr>
        <w:numPr>
          <w:ilvl w:val="0"/>
          <w:numId w:val="21"/>
        </w:numPr>
        <w:spacing w:before="120"/>
        <w:ind w:left="419" w:hanging="357"/>
        <w:jc w:val="both"/>
      </w:pPr>
      <w:r>
        <w:t>RVH provede kontrolu zprávy a zprávu projedná za účasti příslušného děkana. V případě nalezeného pochybení nebo obsahové nedostatečnosti požádá RVH děkana při projednávání o podání vysvětlení a případně ho vyzve k nápravě či dopracování ve stanové lhůtě.</w:t>
      </w:r>
    </w:p>
    <w:p w14:paraId="18A489BE" w14:textId="77777777" w:rsidR="00731ECD" w:rsidRDefault="00731ECD" w:rsidP="00731ECD">
      <w:pPr>
        <w:pStyle w:val="Odstavecseseznamem"/>
      </w:pPr>
    </w:p>
    <w:p w14:paraId="690244F3" w14:textId="77777777" w:rsidR="00731ECD" w:rsidRDefault="00731ECD" w:rsidP="001A1F01">
      <w:pPr>
        <w:jc w:val="both"/>
      </w:pPr>
    </w:p>
    <w:p w14:paraId="455AD889" w14:textId="5F723DE5" w:rsidR="00CE0B1B" w:rsidRPr="007B71B6" w:rsidRDefault="001A1F01" w:rsidP="00450D56">
      <w:pPr>
        <w:jc w:val="center"/>
        <w:rPr>
          <w:b/>
          <w:bCs/>
        </w:rPr>
      </w:pPr>
      <w:r w:rsidRPr="007B71B6">
        <w:t xml:space="preserve"> </w:t>
      </w:r>
      <w:r w:rsidR="00A141CA" w:rsidRPr="007B71B6">
        <w:rPr>
          <w:b/>
          <w:bCs/>
        </w:rPr>
        <w:t>ČÁST</w:t>
      </w:r>
      <w:r w:rsidRPr="007B71B6">
        <w:rPr>
          <w:b/>
          <w:bCs/>
        </w:rPr>
        <w:t xml:space="preserve"> </w:t>
      </w:r>
      <w:r w:rsidR="0054060D" w:rsidRPr="007B71B6">
        <w:rPr>
          <w:b/>
          <w:bCs/>
        </w:rPr>
        <w:t>PÁTÁ</w:t>
      </w:r>
    </w:p>
    <w:p w14:paraId="441F8029" w14:textId="4912C5DD" w:rsidR="002D60D7" w:rsidRPr="007B71B6" w:rsidRDefault="002D60D7" w:rsidP="00450D56">
      <w:pPr>
        <w:ind w:left="60"/>
        <w:jc w:val="center"/>
        <w:rPr>
          <w:b/>
          <w:bCs/>
          <w:caps/>
        </w:rPr>
      </w:pPr>
      <w:r w:rsidRPr="007B71B6">
        <w:rPr>
          <w:b/>
          <w:bCs/>
        </w:rPr>
        <w:t xml:space="preserve">MIMOŘÁDNÝ ŠKOLNÍ STAV </w:t>
      </w:r>
    </w:p>
    <w:p w14:paraId="6E94236A" w14:textId="77777777" w:rsidR="0054060D" w:rsidRDefault="0054060D" w:rsidP="00A878D5">
      <w:pPr>
        <w:ind w:left="60"/>
        <w:jc w:val="center"/>
        <w:rPr>
          <w:b/>
        </w:rPr>
      </w:pPr>
    </w:p>
    <w:p w14:paraId="05C85903" w14:textId="77777777" w:rsidR="00A878D5" w:rsidRDefault="00A878D5" w:rsidP="00A878D5">
      <w:pPr>
        <w:ind w:left="60"/>
        <w:jc w:val="center"/>
        <w:rPr>
          <w:b/>
        </w:rPr>
      </w:pPr>
    </w:p>
    <w:p w14:paraId="59CC18E6" w14:textId="4FBA3EFF" w:rsidR="00272CA9" w:rsidRDefault="00272CA9" w:rsidP="00A878D5">
      <w:pPr>
        <w:ind w:left="60"/>
        <w:jc w:val="center"/>
        <w:rPr>
          <w:b/>
          <w:caps/>
        </w:rPr>
      </w:pPr>
      <w:r w:rsidRPr="00B423E8">
        <w:rPr>
          <w:b/>
        </w:rPr>
        <w:t xml:space="preserve">Článek </w:t>
      </w:r>
      <w:r w:rsidR="00F01DA5">
        <w:rPr>
          <w:b/>
        </w:rPr>
        <w:t>10</w:t>
      </w:r>
    </w:p>
    <w:p w14:paraId="4E309D52" w14:textId="3A103492" w:rsidR="00B47D6F" w:rsidRDefault="00B47D6F" w:rsidP="00325557">
      <w:pPr>
        <w:jc w:val="both"/>
        <w:rPr>
          <w:b/>
          <w:caps/>
        </w:rPr>
      </w:pPr>
    </w:p>
    <w:p w14:paraId="0D06AFA4" w14:textId="4FA76D37" w:rsidR="003D0C7C" w:rsidRPr="00D211B3" w:rsidRDefault="00AE67A2" w:rsidP="007E3C4F">
      <w:pPr>
        <w:numPr>
          <w:ilvl w:val="0"/>
          <w:numId w:val="15"/>
        </w:numPr>
        <w:jc w:val="both"/>
        <w:rPr>
          <w:caps/>
        </w:rPr>
      </w:pPr>
      <w:r>
        <w:t xml:space="preserve">Mimořádný </w:t>
      </w:r>
      <w:r w:rsidR="39438BD9">
        <w:t xml:space="preserve">školní </w:t>
      </w:r>
      <w:r>
        <w:t>stav na UTB vyhlašuje rektor</w:t>
      </w:r>
      <w:r w:rsidR="00810DD8">
        <w:t xml:space="preserve"> s předchozím souhlasem MŠMT</w:t>
      </w:r>
      <w:r>
        <w:t>.</w:t>
      </w:r>
    </w:p>
    <w:p w14:paraId="193D40F2" w14:textId="47945E53" w:rsidR="00A864FA" w:rsidRPr="003D0C7C" w:rsidRDefault="00D23261" w:rsidP="007E3C4F">
      <w:pPr>
        <w:numPr>
          <w:ilvl w:val="0"/>
          <w:numId w:val="15"/>
        </w:numPr>
        <w:spacing w:before="120"/>
        <w:ind w:left="419" w:hanging="357"/>
        <w:jc w:val="both"/>
        <w:rPr>
          <w:caps/>
        </w:rPr>
      </w:pPr>
      <w:r>
        <w:t xml:space="preserve">V případě vyhlášení mimořádného školního stavu </w:t>
      </w:r>
      <w:r w:rsidR="002E0709">
        <w:t xml:space="preserve">je možno </w:t>
      </w:r>
      <w:r w:rsidR="005802FC">
        <w:t xml:space="preserve">online výuku i </w:t>
      </w:r>
      <w:r w:rsidR="004F5779">
        <w:t>zkoušení</w:t>
      </w:r>
      <w:r w:rsidR="005802FC">
        <w:t xml:space="preserve"> </w:t>
      </w:r>
      <w:r w:rsidR="002E0709">
        <w:t xml:space="preserve">využívat </w:t>
      </w:r>
      <w:r w:rsidR="005802FC">
        <w:t xml:space="preserve">bez ohledu na formu studia </w:t>
      </w:r>
      <w:r w:rsidR="00A864FA">
        <w:t xml:space="preserve">bez omezení </w:t>
      </w:r>
      <w:r w:rsidR="00451754">
        <w:t>uvedených v</w:t>
      </w:r>
      <w:r w:rsidR="00A864FA">
        <w:t xml:space="preserve"> čl. 4 a 5</w:t>
      </w:r>
      <w:r w:rsidR="00AE67A2">
        <w:t>, a to podle rozsahu vyhlášeného mimořádného stavu buď na celé UTB, nebo pouze na určité fakultě</w:t>
      </w:r>
      <w:r w:rsidR="00A864FA">
        <w:t>.</w:t>
      </w:r>
    </w:p>
    <w:p w14:paraId="22403D95" w14:textId="7E62857F" w:rsidR="001B1377" w:rsidRPr="00D211B3" w:rsidRDefault="00A864FA" w:rsidP="007E3C4F">
      <w:pPr>
        <w:numPr>
          <w:ilvl w:val="0"/>
          <w:numId w:val="15"/>
        </w:numPr>
        <w:spacing w:before="120"/>
        <w:ind w:left="419" w:hanging="357"/>
        <w:jc w:val="both"/>
        <w:rPr>
          <w:caps/>
        </w:rPr>
      </w:pPr>
      <w:r>
        <w:t xml:space="preserve">Konkrétní podmínky realizace online výuky stanoví podle </w:t>
      </w:r>
      <w:r w:rsidR="00244D40">
        <w:t>důvodu</w:t>
      </w:r>
      <w:r w:rsidR="00D9577D">
        <w:t xml:space="preserve"> vyhlášení   </w:t>
      </w:r>
      <w:r>
        <w:t xml:space="preserve">mimořádného školního stavu </w:t>
      </w:r>
      <w:r w:rsidR="00D9577D">
        <w:t xml:space="preserve">a jeho rozsahu </w:t>
      </w:r>
      <w:r>
        <w:t>rektor</w:t>
      </w:r>
      <w:r w:rsidR="00D9577D">
        <w:t xml:space="preserve"> pro celou UTB</w:t>
      </w:r>
      <w:r>
        <w:t xml:space="preserve">, </w:t>
      </w:r>
      <w:r w:rsidR="00D9577D">
        <w:t xml:space="preserve">nebo pouze </w:t>
      </w:r>
      <w:r>
        <w:t>pro fakultu děkan</w:t>
      </w:r>
      <w:r w:rsidR="00451754">
        <w:t>, který neprodleně informuje rektora</w:t>
      </w:r>
      <w:r>
        <w:t>.</w:t>
      </w:r>
      <w:r w:rsidRPr="3D6854E3">
        <w:rPr>
          <w:caps/>
        </w:rPr>
        <w:t xml:space="preserve"> </w:t>
      </w:r>
    </w:p>
    <w:p w14:paraId="5C5F1623" w14:textId="373EB835" w:rsidR="00A864FA" w:rsidRDefault="00AE67A2" w:rsidP="007E3C4F">
      <w:pPr>
        <w:pStyle w:val="Odstavecseseznamem"/>
        <w:numPr>
          <w:ilvl w:val="0"/>
          <w:numId w:val="15"/>
        </w:numPr>
        <w:spacing w:before="120" w:line="259" w:lineRule="auto"/>
        <w:ind w:left="419" w:hanging="357"/>
        <w:jc w:val="both"/>
        <w:rPr>
          <w:caps/>
        </w:rPr>
      </w:pPr>
      <w:r>
        <w:rPr>
          <w:caps/>
        </w:rPr>
        <w:t>V </w:t>
      </w:r>
      <w:r>
        <w:t>době</w:t>
      </w:r>
      <w:r>
        <w:rPr>
          <w:caps/>
        </w:rPr>
        <w:t xml:space="preserve"> </w:t>
      </w:r>
      <w:r>
        <w:t xml:space="preserve">mimořádného školního stavu je možno konat </w:t>
      </w:r>
      <w:r w:rsidR="00DD5E3A">
        <w:t xml:space="preserve">státní závěrečnou zkoušku, státní doktorskou zkoušku, obhajobu disertační práce, státní rigorózní zkoušku a obhajobu rigorózní práce online synchronní formou za podmínek podle § 95b písm. i) zákona. </w:t>
      </w:r>
    </w:p>
    <w:p w14:paraId="786BD393" w14:textId="5BA0AEAE" w:rsidR="00A864FA" w:rsidRDefault="00A864FA" w:rsidP="00A864FA">
      <w:pPr>
        <w:jc w:val="both"/>
        <w:rPr>
          <w:caps/>
        </w:rPr>
      </w:pPr>
    </w:p>
    <w:p w14:paraId="0AF90ADD" w14:textId="77777777" w:rsidR="009D59C9" w:rsidRDefault="009D59C9" w:rsidP="001F4FAF">
      <w:pPr>
        <w:spacing w:after="240"/>
        <w:rPr>
          <w:sz w:val="28"/>
          <w:szCs w:val="28"/>
        </w:rPr>
      </w:pPr>
    </w:p>
    <w:p w14:paraId="1051AFE2" w14:textId="4BA5B8A0" w:rsidR="001F4FAF" w:rsidRPr="007B71B6" w:rsidRDefault="00A141CA" w:rsidP="00450D56">
      <w:pPr>
        <w:keepNext/>
        <w:keepLines/>
        <w:jc w:val="center"/>
        <w:rPr>
          <w:b/>
          <w:bCs/>
        </w:rPr>
      </w:pPr>
      <w:r w:rsidRPr="007B71B6">
        <w:rPr>
          <w:b/>
          <w:bCs/>
        </w:rPr>
        <w:lastRenderedPageBreak/>
        <w:t>ČÁST ŠESTÁ</w:t>
      </w:r>
    </w:p>
    <w:p w14:paraId="2E7FE927" w14:textId="287AE836" w:rsidR="00A23CF3" w:rsidRPr="007B71B6" w:rsidRDefault="00CC1235" w:rsidP="00450D56">
      <w:pPr>
        <w:keepNext/>
        <w:keepLines/>
        <w:ind w:left="60"/>
        <w:jc w:val="center"/>
        <w:rPr>
          <w:b/>
          <w:bCs/>
          <w:caps/>
        </w:rPr>
      </w:pPr>
      <w:r w:rsidRPr="007B71B6">
        <w:rPr>
          <w:b/>
          <w:bCs/>
        </w:rPr>
        <w:t>ZÁVĚREČN</w:t>
      </w:r>
      <w:r w:rsidR="00F951CE" w:rsidRPr="007B71B6">
        <w:rPr>
          <w:b/>
          <w:bCs/>
        </w:rPr>
        <w:t>Á</w:t>
      </w:r>
      <w:r w:rsidRPr="007B71B6">
        <w:rPr>
          <w:b/>
          <w:bCs/>
        </w:rPr>
        <w:t xml:space="preserve"> USTANOVENÍ</w:t>
      </w:r>
    </w:p>
    <w:p w14:paraId="3B82A176" w14:textId="77777777" w:rsidR="001D5EA8" w:rsidRDefault="001D5EA8" w:rsidP="00F6797A">
      <w:pPr>
        <w:keepNext/>
        <w:keepLines/>
        <w:ind w:left="60"/>
        <w:jc w:val="center"/>
        <w:rPr>
          <w:b/>
        </w:rPr>
      </w:pPr>
    </w:p>
    <w:p w14:paraId="0B150CA7" w14:textId="5F17C076" w:rsidR="003F1F96" w:rsidRDefault="001F4FAF" w:rsidP="00F6797A">
      <w:pPr>
        <w:pStyle w:val="Odstavecseseznamem"/>
        <w:keepNext/>
        <w:keepLines/>
        <w:numPr>
          <w:ilvl w:val="0"/>
          <w:numId w:val="6"/>
        </w:numPr>
        <w:spacing w:line="259" w:lineRule="auto"/>
        <w:jc w:val="both"/>
      </w:pPr>
      <w:r>
        <w:t xml:space="preserve">RVH se k této vnitřní normě vyjádřila dne </w:t>
      </w:r>
      <w:r w:rsidR="002A11BA">
        <w:t>19. května</w:t>
      </w:r>
      <w:r>
        <w:t xml:space="preserve"> 2026.</w:t>
      </w:r>
    </w:p>
    <w:p w14:paraId="64D8385E" w14:textId="64110DE4" w:rsidR="003F1F96" w:rsidRDefault="003F1F96" w:rsidP="007E3C4F">
      <w:pPr>
        <w:numPr>
          <w:ilvl w:val="0"/>
          <w:numId w:val="6"/>
        </w:numPr>
        <w:spacing w:before="120" w:line="259" w:lineRule="auto"/>
        <w:ind w:left="419" w:hanging="357"/>
        <w:jc w:val="both"/>
      </w:pPr>
      <w:r w:rsidRPr="003F1F96">
        <w:t xml:space="preserve">Tato směrnice </w:t>
      </w:r>
      <w:r w:rsidR="00B04E7D">
        <w:t xml:space="preserve">ruší </w:t>
      </w:r>
      <w:r w:rsidR="00BD0F6E">
        <w:t>Rozhodnutí</w:t>
      </w:r>
      <w:r w:rsidRPr="003F1F96">
        <w:t xml:space="preserve"> rektora</w:t>
      </w:r>
      <w:r w:rsidR="005A1882">
        <w:t xml:space="preserve"> č. 35/2021 a Rozhodnutí rektora</w:t>
      </w:r>
      <w:r w:rsidRPr="003F1F96">
        <w:t xml:space="preserve"> č. </w:t>
      </w:r>
      <w:r w:rsidR="005B62F8">
        <w:t>RR/</w:t>
      </w:r>
      <w:r w:rsidR="00B04E7D" w:rsidRPr="002A11BA">
        <w:t>6</w:t>
      </w:r>
      <w:r w:rsidRPr="002A11BA">
        <w:t>/</w:t>
      </w:r>
      <w:r w:rsidR="00B04E7D" w:rsidRPr="002A11BA">
        <w:t>2022</w:t>
      </w:r>
      <w:r w:rsidRPr="003F1F96">
        <w:t>.</w:t>
      </w:r>
      <w:r w:rsidR="005A1882">
        <w:t xml:space="preserve"> </w:t>
      </w:r>
    </w:p>
    <w:p w14:paraId="1DD35ECC" w14:textId="77777777" w:rsidR="00484F16" w:rsidRDefault="00484F16" w:rsidP="00484F16">
      <w:pPr>
        <w:spacing w:before="120" w:line="259" w:lineRule="auto"/>
        <w:ind w:left="62"/>
        <w:jc w:val="both"/>
      </w:pPr>
    </w:p>
    <w:p w14:paraId="3C551E76" w14:textId="77777777" w:rsidR="00484F16" w:rsidRDefault="00484F16" w:rsidP="00484F16">
      <w:pPr>
        <w:spacing w:before="120" w:line="259" w:lineRule="auto"/>
        <w:ind w:left="62"/>
        <w:jc w:val="both"/>
      </w:pPr>
    </w:p>
    <w:p w14:paraId="413CD244" w14:textId="77777777" w:rsidR="00484F16" w:rsidRDefault="00484F16" w:rsidP="00484F16">
      <w:pPr>
        <w:spacing w:before="120" w:line="259" w:lineRule="auto"/>
        <w:ind w:left="62"/>
        <w:jc w:val="both"/>
      </w:pPr>
    </w:p>
    <w:tbl>
      <w:tblPr>
        <w:tblStyle w:val="Mkatabulky"/>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827"/>
        <w:gridCol w:w="1144"/>
        <w:gridCol w:w="3105"/>
        <w:gridCol w:w="2966"/>
      </w:tblGrid>
      <w:tr w:rsidR="00484F16" w14:paraId="6A316D29" w14:textId="77777777" w:rsidTr="002338D4">
        <w:trPr>
          <w:trHeight w:hRule="exact" w:val="454"/>
          <w:jc w:val="center"/>
        </w:trPr>
        <w:tc>
          <w:tcPr>
            <w:tcW w:w="9050" w:type="dxa"/>
            <w:gridSpan w:val="4"/>
            <w:tcBorders>
              <w:bottom w:val="single" w:sz="4" w:space="0" w:color="auto"/>
            </w:tcBorders>
          </w:tcPr>
          <w:p w14:paraId="7014D4B7" w14:textId="77777777" w:rsidR="00484F16" w:rsidRDefault="00484F16" w:rsidP="002338D4">
            <w:pPr>
              <w:jc w:val="center"/>
            </w:pPr>
            <w:r>
              <w:t>Verze dokumentu</w:t>
            </w:r>
          </w:p>
        </w:tc>
      </w:tr>
      <w:tr w:rsidR="00484F16" w14:paraId="3710624A" w14:textId="77777777" w:rsidTr="002338D4">
        <w:trPr>
          <w:trHeight w:hRule="exact" w:val="454"/>
          <w:jc w:val="center"/>
        </w:trPr>
        <w:tc>
          <w:tcPr>
            <w:tcW w:w="1828" w:type="dxa"/>
            <w:tcBorders>
              <w:top w:val="single" w:sz="4" w:space="0" w:color="auto"/>
              <w:left w:val="double" w:sz="4" w:space="0" w:color="auto"/>
              <w:bottom w:val="single" w:sz="4" w:space="0" w:color="auto"/>
              <w:right w:val="single" w:sz="4" w:space="0" w:color="auto"/>
            </w:tcBorders>
          </w:tcPr>
          <w:p w14:paraId="0535A154" w14:textId="77777777" w:rsidR="00484F16" w:rsidRDefault="00484F16" w:rsidP="002338D4">
            <w:pPr>
              <w:jc w:val="center"/>
            </w:pPr>
            <w:r>
              <w:t>Datum</w:t>
            </w:r>
          </w:p>
        </w:tc>
        <w:tc>
          <w:tcPr>
            <w:tcW w:w="1145" w:type="dxa"/>
            <w:tcBorders>
              <w:top w:val="single" w:sz="4" w:space="0" w:color="auto"/>
              <w:left w:val="single" w:sz="4" w:space="0" w:color="auto"/>
              <w:bottom w:val="single" w:sz="4" w:space="0" w:color="auto"/>
              <w:right w:val="single" w:sz="4" w:space="0" w:color="auto"/>
            </w:tcBorders>
          </w:tcPr>
          <w:p w14:paraId="757AC869" w14:textId="77777777" w:rsidR="00484F16" w:rsidRDefault="00484F16" w:rsidP="002338D4">
            <w:pPr>
              <w:jc w:val="center"/>
            </w:pPr>
            <w:r>
              <w:t>Verze</w:t>
            </w:r>
          </w:p>
        </w:tc>
        <w:tc>
          <w:tcPr>
            <w:tcW w:w="3108" w:type="dxa"/>
            <w:tcBorders>
              <w:top w:val="single" w:sz="4" w:space="0" w:color="auto"/>
              <w:left w:val="single" w:sz="4" w:space="0" w:color="auto"/>
              <w:bottom w:val="single" w:sz="4" w:space="0" w:color="auto"/>
              <w:right w:val="single" w:sz="4" w:space="0" w:color="auto"/>
            </w:tcBorders>
          </w:tcPr>
          <w:p w14:paraId="02676D7E" w14:textId="77777777" w:rsidR="00484F16" w:rsidRDefault="00484F16" w:rsidP="002338D4">
            <w:pPr>
              <w:jc w:val="center"/>
            </w:pPr>
            <w:r>
              <w:t>Změněno</w:t>
            </w:r>
          </w:p>
        </w:tc>
        <w:tc>
          <w:tcPr>
            <w:tcW w:w="2969" w:type="dxa"/>
            <w:tcBorders>
              <w:top w:val="single" w:sz="4" w:space="0" w:color="auto"/>
              <w:left w:val="single" w:sz="4" w:space="0" w:color="auto"/>
              <w:bottom w:val="single" w:sz="4" w:space="0" w:color="auto"/>
              <w:right w:val="double" w:sz="4" w:space="0" w:color="auto"/>
            </w:tcBorders>
          </w:tcPr>
          <w:p w14:paraId="54E02C4D" w14:textId="77777777" w:rsidR="00484F16" w:rsidRDefault="00484F16" w:rsidP="002338D4">
            <w:pPr>
              <w:jc w:val="center"/>
            </w:pPr>
            <w:r>
              <w:t>Popis změny</w:t>
            </w:r>
          </w:p>
        </w:tc>
      </w:tr>
      <w:tr w:rsidR="00484F16" w14:paraId="15524EC4" w14:textId="77777777" w:rsidTr="002338D4">
        <w:trPr>
          <w:trHeight w:hRule="exact" w:val="763"/>
          <w:jc w:val="center"/>
        </w:trPr>
        <w:tc>
          <w:tcPr>
            <w:tcW w:w="1828" w:type="dxa"/>
            <w:tcBorders>
              <w:top w:val="single" w:sz="4" w:space="0" w:color="auto"/>
              <w:left w:val="double" w:sz="4" w:space="0" w:color="auto"/>
              <w:bottom w:val="single" w:sz="4" w:space="0" w:color="auto"/>
              <w:right w:val="single" w:sz="4" w:space="0" w:color="auto"/>
            </w:tcBorders>
          </w:tcPr>
          <w:p w14:paraId="0A9772F9" w14:textId="77777777" w:rsidR="00484F16" w:rsidRDefault="00484F16" w:rsidP="002338D4">
            <w:pPr>
              <w:jc w:val="center"/>
            </w:pPr>
            <w:r>
              <w:t>x. 5. 2026</w:t>
            </w:r>
          </w:p>
        </w:tc>
        <w:tc>
          <w:tcPr>
            <w:tcW w:w="1145" w:type="dxa"/>
            <w:tcBorders>
              <w:top w:val="single" w:sz="4" w:space="0" w:color="auto"/>
              <w:left w:val="single" w:sz="4" w:space="0" w:color="auto"/>
              <w:bottom w:val="single" w:sz="4" w:space="0" w:color="auto"/>
              <w:right w:val="single" w:sz="4" w:space="0" w:color="auto"/>
            </w:tcBorders>
          </w:tcPr>
          <w:p w14:paraId="6F2275DF" w14:textId="77777777" w:rsidR="00484F16" w:rsidRDefault="00484F16" w:rsidP="002338D4">
            <w:pPr>
              <w:jc w:val="center"/>
            </w:pPr>
            <w:r>
              <w:t>01</w:t>
            </w:r>
          </w:p>
        </w:tc>
        <w:tc>
          <w:tcPr>
            <w:tcW w:w="3108" w:type="dxa"/>
            <w:tcBorders>
              <w:top w:val="single" w:sz="4" w:space="0" w:color="auto"/>
              <w:left w:val="single" w:sz="4" w:space="0" w:color="auto"/>
              <w:bottom w:val="single" w:sz="4" w:space="0" w:color="auto"/>
              <w:right w:val="single" w:sz="4" w:space="0" w:color="auto"/>
            </w:tcBorders>
          </w:tcPr>
          <w:p w14:paraId="1810EDCA" w14:textId="77777777" w:rsidR="00484F16" w:rsidRDefault="00484F16" w:rsidP="002338D4">
            <w:pPr>
              <w:ind w:left="30"/>
              <w:jc w:val="center"/>
            </w:pPr>
            <w:r>
              <w:t>Referát prorektorky pro pedagogickou činnost</w:t>
            </w:r>
          </w:p>
        </w:tc>
        <w:tc>
          <w:tcPr>
            <w:tcW w:w="2969" w:type="dxa"/>
            <w:tcBorders>
              <w:top w:val="single" w:sz="4" w:space="0" w:color="auto"/>
              <w:left w:val="single" w:sz="4" w:space="0" w:color="auto"/>
              <w:bottom w:val="single" w:sz="4" w:space="0" w:color="auto"/>
              <w:right w:val="double" w:sz="4" w:space="0" w:color="auto"/>
            </w:tcBorders>
          </w:tcPr>
          <w:p w14:paraId="5C7F28EF" w14:textId="77777777" w:rsidR="00484F16" w:rsidRDefault="00484F16" w:rsidP="002338D4">
            <w:pPr>
              <w:jc w:val="center"/>
            </w:pPr>
            <w:r>
              <w:t>Vytvoření dokumentu</w:t>
            </w:r>
          </w:p>
        </w:tc>
      </w:tr>
      <w:tr w:rsidR="00484F16" w14:paraId="1F01B64E" w14:textId="77777777" w:rsidTr="002338D4">
        <w:trPr>
          <w:trHeight w:hRule="exact" w:val="454"/>
          <w:jc w:val="center"/>
        </w:trPr>
        <w:tc>
          <w:tcPr>
            <w:tcW w:w="1828" w:type="dxa"/>
            <w:tcBorders>
              <w:top w:val="single" w:sz="4" w:space="0" w:color="auto"/>
              <w:left w:val="double" w:sz="4" w:space="0" w:color="auto"/>
              <w:bottom w:val="single" w:sz="4" w:space="0" w:color="auto"/>
              <w:right w:val="single" w:sz="4" w:space="0" w:color="auto"/>
            </w:tcBorders>
          </w:tcPr>
          <w:p w14:paraId="11A464F0" w14:textId="77777777" w:rsidR="00484F16" w:rsidRDefault="00484F16" w:rsidP="002338D4">
            <w:pPr>
              <w:jc w:val="both"/>
            </w:pPr>
          </w:p>
        </w:tc>
        <w:tc>
          <w:tcPr>
            <w:tcW w:w="1145" w:type="dxa"/>
            <w:tcBorders>
              <w:top w:val="single" w:sz="4" w:space="0" w:color="auto"/>
              <w:left w:val="single" w:sz="4" w:space="0" w:color="auto"/>
              <w:bottom w:val="single" w:sz="4" w:space="0" w:color="auto"/>
              <w:right w:val="single" w:sz="4" w:space="0" w:color="auto"/>
            </w:tcBorders>
          </w:tcPr>
          <w:p w14:paraId="6AC0F359" w14:textId="77777777" w:rsidR="00484F16" w:rsidRDefault="00484F16" w:rsidP="002338D4">
            <w:pPr>
              <w:jc w:val="both"/>
            </w:pPr>
          </w:p>
        </w:tc>
        <w:tc>
          <w:tcPr>
            <w:tcW w:w="3108" w:type="dxa"/>
            <w:tcBorders>
              <w:top w:val="single" w:sz="4" w:space="0" w:color="auto"/>
              <w:left w:val="single" w:sz="4" w:space="0" w:color="auto"/>
              <w:bottom w:val="single" w:sz="4" w:space="0" w:color="auto"/>
              <w:right w:val="single" w:sz="4" w:space="0" w:color="auto"/>
            </w:tcBorders>
          </w:tcPr>
          <w:p w14:paraId="074484F6" w14:textId="77777777" w:rsidR="00484F16" w:rsidRDefault="00484F16" w:rsidP="002338D4">
            <w:pPr>
              <w:jc w:val="both"/>
            </w:pPr>
          </w:p>
        </w:tc>
        <w:tc>
          <w:tcPr>
            <w:tcW w:w="2969" w:type="dxa"/>
            <w:tcBorders>
              <w:top w:val="single" w:sz="4" w:space="0" w:color="auto"/>
              <w:left w:val="single" w:sz="4" w:space="0" w:color="auto"/>
              <w:bottom w:val="single" w:sz="4" w:space="0" w:color="auto"/>
              <w:right w:val="double" w:sz="4" w:space="0" w:color="auto"/>
            </w:tcBorders>
          </w:tcPr>
          <w:p w14:paraId="6AAD8CDC" w14:textId="77777777" w:rsidR="00484F16" w:rsidRDefault="00484F16" w:rsidP="002338D4">
            <w:pPr>
              <w:jc w:val="both"/>
            </w:pPr>
          </w:p>
        </w:tc>
      </w:tr>
      <w:tr w:rsidR="00484F16" w14:paraId="289E919C" w14:textId="77777777" w:rsidTr="002338D4">
        <w:trPr>
          <w:trHeight w:hRule="exact" w:val="454"/>
          <w:jc w:val="center"/>
        </w:trPr>
        <w:tc>
          <w:tcPr>
            <w:tcW w:w="1828" w:type="dxa"/>
            <w:tcBorders>
              <w:top w:val="single" w:sz="4" w:space="0" w:color="auto"/>
              <w:left w:val="double" w:sz="4" w:space="0" w:color="auto"/>
              <w:bottom w:val="single" w:sz="4" w:space="0" w:color="auto"/>
              <w:right w:val="single" w:sz="4" w:space="0" w:color="auto"/>
            </w:tcBorders>
          </w:tcPr>
          <w:p w14:paraId="1FBB94C5" w14:textId="77777777" w:rsidR="00484F16" w:rsidRDefault="00484F16" w:rsidP="002338D4">
            <w:pPr>
              <w:jc w:val="both"/>
            </w:pPr>
          </w:p>
        </w:tc>
        <w:tc>
          <w:tcPr>
            <w:tcW w:w="1145" w:type="dxa"/>
            <w:tcBorders>
              <w:top w:val="single" w:sz="4" w:space="0" w:color="auto"/>
              <w:left w:val="single" w:sz="4" w:space="0" w:color="auto"/>
              <w:bottom w:val="single" w:sz="4" w:space="0" w:color="auto"/>
              <w:right w:val="single" w:sz="4" w:space="0" w:color="auto"/>
            </w:tcBorders>
          </w:tcPr>
          <w:p w14:paraId="7A471983" w14:textId="77777777" w:rsidR="00484F16" w:rsidRDefault="00484F16" w:rsidP="002338D4">
            <w:pPr>
              <w:jc w:val="both"/>
            </w:pPr>
          </w:p>
        </w:tc>
        <w:tc>
          <w:tcPr>
            <w:tcW w:w="3108" w:type="dxa"/>
            <w:tcBorders>
              <w:top w:val="single" w:sz="4" w:space="0" w:color="auto"/>
              <w:left w:val="single" w:sz="4" w:space="0" w:color="auto"/>
              <w:bottom w:val="single" w:sz="4" w:space="0" w:color="auto"/>
              <w:right w:val="single" w:sz="4" w:space="0" w:color="auto"/>
            </w:tcBorders>
          </w:tcPr>
          <w:p w14:paraId="14AAAF87" w14:textId="77777777" w:rsidR="00484F16" w:rsidRDefault="00484F16" w:rsidP="002338D4">
            <w:pPr>
              <w:jc w:val="both"/>
            </w:pPr>
          </w:p>
        </w:tc>
        <w:tc>
          <w:tcPr>
            <w:tcW w:w="2969" w:type="dxa"/>
            <w:tcBorders>
              <w:top w:val="single" w:sz="4" w:space="0" w:color="auto"/>
              <w:left w:val="single" w:sz="4" w:space="0" w:color="auto"/>
              <w:bottom w:val="single" w:sz="4" w:space="0" w:color="auto"/>
              <w:right w:val="double" w:sz="4" w:space="0" w:color="auto"/>
            </w:tcBorders>
          </w:tcPr>
          <w:p w14:paraId="731C881C" w14:textId="77777777" w:rsidR="00484F16" w:rsidRDefault="00484F16" w:rsidP="002338D4">
            <w:pPr>
              <w:jc w:val="both"/>
            </w:pPr>
          </w:p>
        </w:tc>
      </w:tr>
      <w:tr w:rsidR="00484F16" w14:paraId="35575A70" w14:textId="77777777" w:rsidTr="002338D4">
        <w:trPr>
          <w:trHeight w:hRule="exact" w:val="454"/>
          <w:jc w:val="center"/>
        </w:trPr>
        <w:tc>
          <w:tcPr>
            <w:tcW w:w="1828" w:type="dxa"/>
            <w:tcBorders>
              <w:top w:val="single" w:sz="4" w:space="0" w:color="auto"/>
              <w:left w:val="double" w:sz="4" w:space="0" w:color="auto"/>
              <w:right w:val="single" w:sz="4" w:space="0" w:color="auto"/>
            </w:tcBorders>
          </w:tcPr>
          <w:p w14:paraId="6644D5D3" w14:textId="77777777" w:rsidR="00484F16" w:rsidRDefault="00484F16" w:rsidP="002338D4">
            <w:pPr>
              <w:jc w:val="both"/>
            </w:pPr>
          </w:p>
        </w:tc>
        <w:tc>
          <w:tcPr>
            <w:tcW w:w="1145" w:type="dxa"/>
            <w:tcBorders>
              <w:top w:val="single" w:sz="4" w:space="0" w:color="auto"/>
              <w:left w:val="single" w:sz="4" w:space="0" w:color="auto"/>
              <w:right w:val="single" w:sz="4" w:space="0" w:color="auto"/>
            </w:tcBorders>
          </w:tcPr>
          <w:p w14:paraId="79CBFCC8" w14:textId="77777777" w:rsidR="00484F16" w:rsidRDefault="00484F16" w:rsidP="002338D4">
            <w:pPr>
              <w:jc w:val="both"/>
            </w:pPr>
          </w:p>
        </w:tc>
        <w:tc>
          <w:tcPr>
            <w:tcW w:w="3108" w:type="dxa"/>
            <w:tcBorders>
              <w:top w:val="single" w:sz="4" w:space="0" w:color="auto"/>
              <w:left w:val="single" w:sz="4" w:space="0" w:color="auto"/>
              <w:right w:val="single" w:sz="4" w:space="0" w:color="auto"/>
            </w:tcBorders>
          </w:tcPr>
          <w:p w14:paraId="21AD6B89" w14:textId="77777777" w:rsidR="00484F16" w:rsidRDefault="00484F16" w:rsidP="002338D4">
            <w:pPr>
              <w:jc w:val="both"/>
            </w:pPr>
          </w:p>
        </w:tc>
        <w:tc>
          <w:tcPr>
            <w:tcW w:w="2969" w:type="dxa"/>
            <w:tcBorders>
              <w:top w:val="single" w:sz="4" w:space="0" w:color="auto"/>
              <w:left w:val="single" w:sz="4" w:space="0" w:color="auto"/>
            </w:tcBorders>
          </w:tcPr>
          <w:p w14:paraId="15032962" w14:textId="77777777" w:rsidR="00484F16" w:rsidRDefault="00484F16" w:rsidP="002338D4">
            <w:pPr>
              <w:jc w:val="both"/>
            </w:pPr>
          </w:p>
        </w:tc>
      </w:tr>
    </w:tbl>
    <w:p w14:paraId="73353940" w14:textId="77777777" w:rsidR="00484F16" w:rsidRPr="00B34C42" w:rsidRDefault="00484F16" w:rsidP="00484F16">
      <w:pPr>
        <w:jc w:val="both"/>
      </w:pPr>
    </w:p>
    <w:p w14:paraId="78A2ABC9" w14:textId="77777777" w:rsidR="00484F16" w:rsidRPr="002535BF" w:rsidRDefault="00484F16" w:rsidP="007B71B6">
      <w:pPr>
        <w:spacing w:before="120" w:line="259" w:lineRule="auto"/>
        <w:ind w:left="62"/>
        <w:jc w:val="both"/>
      </w:pPr>
    </w:p>
    <w:p w14:paraId="0F5218C0" w14:textId="63F00BC0" w:rsidR="00827E52" w:rsidRDefault="0054060D" w:rsidP="00F20B0B">
      <w:r>
        <w:rPr>
          <w:sz w:val="28"/>
        </w:rPr>
        <w:br w:type="page"/>
      </w:r>
      <w:r w:rsidR="007D1AE7">
        <w:lastRenderedPageBreak/>
        <w:t xml:space="preserve">Příloha č. </w:t>
      </w:r>
      <w:r w:rsidR="00322FA9">
        <w:t xml:space="preserve">1 </w:t>
      </w:r>
      <w:r w:rsidR="007D1AE7">
        <w:t xml:space="preserve">Formulář </w:t>
      </w:r>
      <w:r w:rsidR="006F463B">
        <w:t>zprávy o realizované online výuce a online zkoušení</w:t>
      </w:r>
    </w:p>
    <w:tbl>
      <w:tblPr>
        <w:tblStyle w:val="Svtltabulkasmkou1"/>
        <w:tblpPr w:leftFromText="141" w:rightFromText="141" w:vertAnchor="text" w:horzAnchor="margin" w:tblpY="2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3"/>
        <w:gridCol w:w="1977"/>
        <w:gridCol w:w="2542"/>
      </w:tblGrid>
      <w:tr w:rsidR="00761EBB" w14:paraId="315D6080" w14:textId="77777777" w:rsidTr="00F20B0B">
        <w:trPr>
          <w:cnfStyle w:val="100000000000" w:firstRow="1" w:lastRow="0" w:firstColumn="0" w:lastColumn="0" w:oddVBand="0" w:evenVBand="0" w:oddHBand="0" w:evenHBand="0" w:firstRowFirstColumn="0" w:firstRowLastColumn="0" w:lastRowFirstColumn="0" w:lastRowLastColumn="0"/>
          <w:trHeight w:val="679"/>
        </w:trPr>
        <w:tc>
          <w:tcPr>
            <w:cnfStyle w:val="001000000000" w:firstRow="0" w:lastRow="0" w:firstColumn="1" w:lastColumn="0" w:oddVBand="0" w:evenVBand="0" w:oddHBand="0" w:evenHBand="0" w:firstRowFirstColumn="0" w:firstRowLastColumn="0" w:lastRowFirstColumn="0" w:lastRowLastColumn="0"/>
            <w:tcW w:w="6500" w:type="dxa"/>
            <w:gridSpan w:val="2"/>
            <w:tcBorders>
              <w:top w:val="double" w:sz="4" w:space="0" w:color="auto"/>
              <w:left w:val="double" w:sz="4" w:space="0" w:color="auto"/>
              <w:bottom w:val="double" w:sz="4" w:space="0" w:color="auto"/>
              <w:right w:val="single" w:sz="8" w:space="0" w:color="auto"/>
            </w:tcBorders>
          </w:tcPr>
          <w:p w14:paraId="6F3D08E0" w14:textId="77777777" w:rsidR="00761EBB" w:rsidRDefault="00761EBB" w:rsidP="00FE4AD6">
            <w:pPr>
              <w:jc w:val="both"/>
            </w:pPr>
            <w:r>
              <w:t>Fakulta</w:t>
            </w:r>
          </w:p>
          <w:p w14:paraId="6525A98E" w14:textId="6B8589FD" w:rsidR="00761EBB" w:rsidRDefault="00761EBB" w:rsidP="00FE4AD6">
            <w:pPr>
              <w:jc w:val="both"/>
            </w:pPr>
          </w:p>
        </w:tc>
        <w:tc>
          <w:tcPr>
            <w:tcW w:w="2542" w:type="dxa"/>
            <w:tcBorders>
              <w:top w:val="double" w:sz="4" w:space="0" w:color="auto"/>
              <w:left w:val="single" w:sz="8" w:space="0" w:color="auto"/>
              <w:bottom w:val="double" w:sz="4" w:space="0" w:color="auto"/>
              <w:right w:val="double" w:sz="4" w:space="0" w:color="auto"/>
            </w:tcBorders>
          </w:tcPr>
          <w:p w14:paraId="1D076B31" w14:textId="3FB25FAD" w:rsidR="00761EBB" w:rsidRDefault="00761EBB" w:rsidP="00FE4AD6">
            <w:pPr>
              <w:jc w:val="both"/>
              <w:cnfStyle w:val="100000000000" w:firstRow="1" w:lastRow="0" w:firstColumn="0" w:lastColumn="0" w:oddVBand="0" w:evenVBand="0" w:oddHBand="0" w:evenHBand="0" w:firstRowFirstColumn="0" w:firstRowLastColumn="0" w:lastRowFirstColumn="0" w:lastRowLastColumn="0"/>
            </w:pPr>
            <w:r>
              <w:t>Akademický rok</w:t>
            </w:r>
          </w:p>
          <w:p w14:paraId="5A8B698E" w14:textId="597F7428" w:rsidR="00761EBB" w:rsidRDefault="00761EBB" w:rsidP="00FE4AD6">
            <w:pPr>
              <w:jc w:val="both"/>
              <w:cnfStyle w:val="100000000000" w:firstRow="1" w:lastRow="0" w:firstColumn="0" w:lastColumn="0" w:oddVBand="0" w:evenVBand="0" w:oddHBand="0" w:evenHBand="0" w:firstRowFirstColumn="0" w:firstRowLastColumn="0" w:lastRowFirstColumn="0" w:lastRowLastColumn="0"/>
            </w:pPr>
          </w:p>
        </w:tc>
      </w:tr>
      <w:tr w:rsidR="00761EBB" w14:paraId="09FDAEA5" w14:textId="77777777" w:rsidTr="00F20B0B">
        <w:trPr>
          <w:trHeight w:val="624"/>
        </w:trPr>
        <w:tc>
          <w:tcPr>
            <w:cnfStyle w:val="001000000000" w:firstRow="0" w:lastRow="0" w:firstColumn="1" w:lastColumn="0" w:oddVBand="0" w:evenVBand="0" w:oddHBand="0" w:evenHBand="0" w:firstRowFirstColumn="0" w:firstRowLastColumn="0" w:lastRowFirstColumn="0" w:lastRowLastColumn="0"/>
            <w:tcW w:w="4523" w:type="dxa"/>
            <w:tcBorders>
              <w:top w:val="single" w:sz="8" w:space="0" w:color="auto"/>
              <w:left w:val="double" w:sz="4" w:space="0" w:color="auto"/>
              <w:bottom w:val="single" w:sz="8" w:space="0" w:color="auto"/>
              <w:right w:val="single" w:sz="8" w:space="0" w:color="auto"/>
            </w:tcBorders>
          </w:tcPr>
          <w:p w14:paraId="664BE843" w14:textId="43760BD9" w:rsidR="0079670B" w:rsidRDefault="0077712F" w:rsidP="00FE4AD6">
            <w:r w:rsidRPr="0079670B">
              <w:t>Název studijního programu/specializace</w:t>
            </w:r>
          </w:p>
        </w:tc>
        <w:tc>
          <w:tcPr>
            <w:tcW w:w="4519" w:type="dxa"/>
            <w:gridSpan w:val="2"/>
            <w:tcBorders>
              <w:top w:val="single" w:sz="8" w:space="0" w:color="auto"/>
              <w:left w:val="single" w:sz="8" w:space="0" w:color="auto"/>
              <w:bottom w:val="single" w:sz="8" w:space="0" w:color="auto"/>
              <w:right w:val="double" w:sz="4" w:space="0" w:color="auto"/>
            </w:tcBorders>
          </w:tcPr>
          <w:p w14:paraId="098E5946" w14:textId="77777777" w:rsidR="0077712F" w:rsidRDefault="0077712F" w:rsidP="00FE4AD6">
            <w:pPr>
              <w:cnfStyle w:val="000000000000" w:firstRow="0" w:lastRow="0" w:firstColumn="0" w:lastColumn="0" w:oddVBand="0" w:evenVBand="0" w:oddHBand="0" w:evenHBand="0" w:firstRowFirstColumn="0" w:firstRowLastColumn="0" w:lastRowFirstColumn="0" w:lastRowLastColumn="0"/>
            </w:pPr>
          </w:p>
          <w:p w14:paraId="0687275C" w14:textId="465B8548" w:rsidR="00761EBB" w:rsidRDefault="00761EBB" w:rsidP="00FE4AD6">
            <w:pPr>
              <w:cnfStyle w:val="000000000000" w:firstRow="0" w:lastRow="0" w:firstColumn="0" w:lastColumn="0" w:oddVBand="0" w:evenVBand="0" w:oddHBand="0" w:evenHBand="0" w:firstRowFirstColumn="0" w:firstRowLastColumn="0" w:lastRowFirstColumn="0" w:lastRowLastColumn="0"/>
            </w:pPr>
          </w:p>
        </w:tc>
      </w:tr>
      <w:tr w:rsidR="00761EBB" w14:paraId="4C6F9634" w14:textId="77777777" w:rsidTr="00F20B0B">
        <w:trPr>
          <w:trHeight w:val="624"/>
        </w:trPr>
        <w:tc>
          <w:tcPr>
            <w:cnfStyle w:val="001000000000" w:firstRow="0" w:lastRow="0" w:firstColumn="1" w:lastColumn="0" w:oddVBand="0" w:evenVBand="0" w:oddHBand="0" w:evenHBand="0" w:firstRowFirstColumn="0" w:firstRowLastColumn="0" w:lastRowFirstColumn="0" w:lastRowLastColumn="0"/>
            <w:tcW w:w="4523" w:type="dxa"/>
            <w:tcBorders>
              <w:top w:val="single" w:sz="8" w:space="0" w:color="auto"/>
              <w:left w:val="double" w:sz="4" w:space="0" w:color="auto"/>
            </w:tcBorders>
            <w:shd w:val="clear" w:color="auto" w:fill="FFFFFF" w:themeFill="background1"/>
          </w:tcPr>
          <w:p w14:paraId="2ECD3A42" w14:textId="175DD3D0" w:rsidR="001569C1" w:rsidRPr="00AC00B4" w:rsidRDefault="001569C1" w:rsidP="00FE4AD6">
            <w:pPr>
              <w:rPr>
                <w:bCs w:val="0"/>
              </w:rPr>
            </w:pPr>
            <w:r w:rsidRPr="00AC00B4">
              <w:rPr>
                <w:bCs w:val="0"/>
              </w:rPr>
              <w:t>Garant studijního programu/garant specializace</w:t>
            </w:r>
          </w:p>
          <w:p w14:paraId="0667C6FA" w14:textId="77777777" w:rsidR="001569C1" w:rsidRPr="00AC00B4" w:rsidRDefault="001569C1" w:rsidP="00FE4AD6">
            <w:pPr>
              <w:rPr>
                <w:b w:val="0"/>
                <w:bCs w:val="0"/>
              </w:rPr>
            </w:pPr>
          </w:p>
        </w:tc>
        <w:tc>
          <w:tcPr>
            <w:tcW w:w="4519" w:type="dxa"/>
            <w:gridSpan w:val="2"/>
            <w:tcBorders>
              <w:top w:val="single" w:sz="8" w:space="0" w:color="auto"/>
              <w:right w:val="double" w:sz="4" w:space="0" w:color="auto"/>
            </w:tcBorders>
          </w:tcPr>
          <w:p w14:paraId="56491320" w14:textId="77777777" w:rsidR="001569C1" w:rsidRPr="00AC00B4" w:rsidRDefault="001569C1" w:rsidP="00FE4AD6">
            <w:pPr>
              <w:cnfStyle w:val="000000000000" w:firstRow="0" w:lastRow="0" w:firstColumn="0" w:lastColumn="0" w:oddVBand="0" w:evenVBand="0" w:oddHBand="0" w:evenHBand="0" w:firstRowFirstColumn="0" w:firstRowLastColumn="0" w:lastRowFirstColumn="0" w:lastRowLastColumn="0"/>
              <w:rPr>
                <w:b/>
                <w:bCs/>
              </w:rPr>
            </w:pPr>
          </w:p>
        </w:tc>
      </w:tr>
      <w:tr w:rsidR="00761EBB" w14:paraId="6259AF63" w14:textId="77777777" w:rsidTr="00F20B0B">
        <w:trPr>
          <w:trHeight w:val="624"/>
        </w:trPr>
        <w:tc>
          <w:tcPr>
            <w:cnfStyle w:val="001000000000" w:firstRow="0" w:lastRow="0" w:firstColumn="1" w:lastColumn="0" w:oddVBand="0" w:evenVBand="0" w:oddHBand="0" w:evenHBand="0" w:firstRowFirstColumn="0" w:firstRowLastColumn="0" w:lastRowFirstColumn="0" w:lastRowLastColumn="0"/>
            <w:tcW w:w="4523" w:type="dxa"/>
            <w:tcBorders>
              <w:left w:val="double" w:sz="4" w:space="0" w:color="auto"/>
            </w:tcBorders>
          </w:tcPr>
          <w:p w14:paraId="6421A896" w14:textId="08BFC1C4" w:rsidR="0077712F" w:rsidRDefault="00AC00B4" w:rsidP="00FE4AD6">
            <w:r>
              <w:t>N</w:t>
            </w:r>
            <w:r w:rsidR="0077712F">
              <w:t xml:space="preserve">ázev předmětu </w:t>
            </w:r>
            <w:r w:rsidR="001A1F9A">
              <w:rPr>
                <w:rStyle w:val="Znakapoznpodarou"/>
              </w:rPr>
              <w:footnoteReference w:customMarkFollows="1" w:id="2"/>
              <w:t>*</w:t>
            </w:r>
          </w:p>
        </w:tc>
        <w:tc>
          <w:tcPr>
            <w:tcW w:w="4519" w:type="dxa"/>
            <w:gridSpan w:val="2"/>
            <w:tcBorders>
              <w:right w:val="double" w:sz="4" w:space="0" w:color="auto"/>
            </w:tcBorders>
          </w:tcPr>
          <w:p w14:paraId="5CCA9241" w14:textId="77777777" w:rsidR="0077712F" w:rsidRDefault="0077712F" w:rsidP="00FE4AD6">
            <w:pPr>
              <w:jc w:val="both"/>
              <w:cnfStyle w:val="000000000000" w:firstRow="0" w:lastRow="0" w:firstColumn="0" w:lastColumn="0" w:oddVBand="0" w:evenVBand="0" w:oddHBand="0" w:evenHBand="0" w:firstRowFirstColumn="0" w:firstRowLastColumn="0" w:lastRowFirstColumn="0" w:lastRowLastColumn="0"/>
            </w:pPr>
          </w:p>
        </w:tc>
      </w:tr>
      <w:tr w:rsidR="001569C1" w14:paraId="49AAFC61" w14:textId="77777777" w:rsidTr="00F20B0B">
        <w:trPr>
          <w:trHeight w:val="624"/>
        </w:trPr>
        <w:tc>
          <w:tcPr>
            <w:cnfStyle w:val="001000000000" w:firstRow="0" w:lastRow="0" w:firstColumn="1" w:lastColumn="0" w:oddVBand="0" w:evenVBand="0" w:oddHBand="0" w:evenHBand="0" w:firstRowFirstColumn="0" w:firstRowLastColumn="0" w:lastRowFirstColumn="0" w:lastRowLastColumn="0"/>
            <w:tcW w:w="4523" w:type="dxa"/>
            <w:tcBorders>
              <w:left w:val="double" w:sz="4" w:space="0" w:color="auto"/>
            </w:tcBorders>
          </w:tcPr>
          <w:p w14:paraId="12A1F2A6" w14:textId="3BA54FB8" w:rsidR="001569C1" w:rsidRDefault="00056AE4" w:rsidP="00FE4AD6">
            <w:r>
              <w:t>Zkratka předmětu</w:t>
            </w:r>
            <w:r w:rsidR="00FE4AD6">
              <w:rPr>
                <w:rStyle w:val="Znakapoznpodarou"/>
              </w:rPr>
              <w:footnoteReference w:customMarkFollows="1" w:id="3"/>
              <w:t>*</w:t>
            </w:r>
          </w:p>
        </w:tc>
        <w:tc>
          <w:tcPr>
            <w:tcW w:w="4519" w:type="dxa"/>
            <w:gridSpan w:val="2"/>
            <w:tcBorders>
              <w:right w:val="double" w:sz="4" w:space="0" w:color="auto"/>
            </w:tcBorders>
          </w:tcPr>
          <w:p w14:paraId="69E67889" w14:textId="77777777" w:rsidR="001569C1" w:rsidRDefault="001569C1" w:rsidP="00FE4AD6">
            <w:pPr>
              <w:jc w:val="both"/>
              <w:cnfStyle w:val="000000000000" w:firstRow="0" w:lastRow="0" w:firstColumn="0" w:lastColumn="0" w:oddVBand="0" w:evenVBand="0" w:oddHBand="0" w:evenHBand="0" w:firstRowFirstColumn="0" w:firstRowLastColumn="0" w:lastRowFirstColumn="0" w:lastRowLastColumn="0"/>
            </w:pPr>
          </w:p>
        </w:tc>
      </w:tr>
      <w:tr w:rsidR="001569C1" w14:paraId="66A5475A" w14:textId="77777777" w:rsidTr="00F20B0B">
        <w:trPr>
          <w:trHeight w:val="624"/>
        </w:trPr>
        <w:tc>
          <w:tcPr>
            <w:cnfStyle w:val="001000000000" w:firstRow="0" w:lastRow="0" w:firstColumn="1" w:lastColumn="0" w:oddVBand="0" w:evenVBand="0" w:oddHBand="0" w:evenHBand="0" w:firstRowFirstColumn="0" w:firstRowLastColumn="0" w:lastRowFirstColumn="0" w:lastRowLastColumn="0"/>
            <w:tcW w:w="4523" w:type="dxa"/>
            <w:tcBorders>
              <w:left w:val="double" w:sz="4" w:space="0" w:color="auto"/>
            </w:tcBorders>
          </w:tcPr>
          <w:p w14:paraId="79ACB21F" w14:textId="262506D9" w:rsidR="001569C1" w:rsidRDefault="00056AE4" w:rsidP="00FE4AD6">
            <w:r>
              <w:t>Typ předmětu</w:t>
            </w:r>
            <w:r w:rsidR="00FE4AD6">
              <w:rPr>
                <w:rStyle w:val="Znakapoznpodarou"/>
              </w:rPr>
              <w:footnoteReference w:customMarkFollows="1" w:id="4"/>
              <w:t>*</w:t>
            </w:r>
          </w:p>
        </w:tc>
        <w:tc>
          <w:tcPr>
            <w:tcW w:w="4519" w:type="dxa"/>
            <w:gridSpan w:val="2"/>
            <w:tcBorders>
              <w:right w:val="double" w:sz="4" w:space="0" w:color="auto"/>
            </w:tcBorders>
          </w:tcPr>
          <w:p w14:paraId="713A5A40" w14:textId="77777777" w:rsidR="001569C1" w:rsidRDefault="001569C1" w:rsidP="00FE4AD6">
            <w:pPr>
              <w:jc w:val="both"/>
              <w:cnfStyle w:val="000000000000" w:firstRow="0" w:lastRow="0" w:firstColumn="0" w:lastColumn="0" w:oddVBand="0" w:evenVBand="0" w:oddHBand="0" w:evenHBand="0" w:firstRowFirstColumn="0" w:firstRowLastColumn="0" w:lastRowFirstColumn="0" w:lastRowLastColumn="0"/>
            </w:pPr>
          </w:p>
        </w:tc>
      </w:tr>
      <w:tr w:rsidR="00761EBB" w14:paraId="5819A94D" w14:textId="77777777" w:rsidTr="00F20B0B">
        <w:trPr>
          <w:trHeight w:val="624"/>
        </w:trPr>
        <w:tc>
          <w:tcPr>
            <w:cnfStyle w:val="001000000000" w:firstRow="0" w:lastRow="0" w:firstColumn="1" w:lastColumn="0" w:oddVBand="0" w:evenVBand="0" w:oddHBand="0" w:evenHBand="0" w:firstRowFirstColumn="0" w:firstRowLastColumn="0" w:lastRowFirstColumn="0" w:lastRowLastColumn="0"/>
            <w:tcW w:w="4523" w:type="dxa"/>
            <w:tcBorders>
              <w:left w:val="double" w:sz="4" w:space="0" w:color="auto"/>
            </w:tcBorders>
          </w:tcPr>
          <w:p w14:paraId="25AA58C3" w14:textId="1DEA50B2" w:rsidR="0077712F" w:rsidRDefault="00AC00B4" w:rsidP="00FE4AD6">
            <w:r>
              <w:t>G</w:t>
            </w:r>
            <w:r w:rsidR="0077712F">
              <w:t xml:space="preserve">arant předmětu </w:t>
            </w:r>
          </w:p>
        </w:tc>
        <w:tc>
          <w:tcPr>
            <w:tcW w:w="4519" w:type="dxa"/>
            <w:gridSpan w:val="2"/>
            <w:tcBorders>
              <w:right w:val="double" w:sz="4" w:space="0" w:color="auto"/>
            </w:tcBorders>
          </w:tcPr>
          <w:p w14:paraId="080C39FF" w14:textId="77777777" w:rsidR="0077712F" w:rsidRDefault="0077712F" w:rsidP="00FE4AD6">
            <w:pPr>
              <w:jc w:val="both"/>
              <w:cnfStyle w:val="000000000000" w:firstRow="0" w:lastRow="0" w:firstColumn="0" w:lastColumn="0" w:oddVBand="0" w:evenVBand="0" w:oddHBand="0" w:evenHBand="0" w:firstRowFirstColumn="0" w:firstRowLastColumn="0" w:lastRowFirstColumn="0" w:lastRowLastColumn="0"/>
            </w:pPr>
          </w:p>
        </w:tc>
      </w:tr>
      <w:tr w:rsidR="00056AE4" w14:paraId="02AE79A1" w14:textId="77777777" w:rsidTr="00F20B0B">
        <w:trPr>
          <w:trHeight w:val="624"/>
        </w:trPr>
        <w:tc>
          <w:tcPr>
            <w:cnfStyle w:val="001000000000" w:firstRow="0" w:lastRow="0" w:firstColumn="1" w:lastColumn="0" w:oddVBand="0" w:evenVBand="0" w:oddHBand="0" w:evenHBand="0" w:firstRowFirstColumn="0" w:firstRowLastColumn="0" w:lastRowFirstColumn="0" w:lastRowLastColumn="0"/>
            <w:tcW w:w="4523" w:type="dxa"/>
            <w:tcBorders>
              <w:left w:val="double" w:sz="4" w:space="0" w:color="auto"/>
            </w:tcBorders>
          </w:tcPr>
          <w:p w14:paraId="72B44623" w14:textId="783A68ED" w:rsidR="00056AE4" w:rsidRDefault="00AC00B4" w:rsidP="00FE4AD6">
            <w:r>
              <w:t>V</w:t>
            </w:r>
            <w:r w:rsidR="00056AE4">
              <w:t>yučující předmětu</w:t>
            </w:r>
          </w:p>
        </w:tc>
        <w:tc>
          <w:tcPr>
            <w:tcW w:w="4519" w:type="dxa"/>
            <w:gridSpan w:val="2"/>
            <w:tcBorders>
              <w:right w:val="double" w:sz="4" w:space="0" w:color="auto"/>
            </w:tcBorders>
          </w:tcPr>
          <w:p w14:paraId="08F38E80" w14:textId="77777777" w:rsidR="00056AE4" w:rsidRDefault="00056AE4" w:rsidP="00FE4AD6">
            <w:pPr>
              <w:jc w:val="both"/>
              <w:cnfStyle w:val="000000000000" w:firstRow="0" w:lastRow="0" w:firstColumn="0" w:lastColumn="0" w:oddVBand="0" w:evenVBand="0" w:oddHBand="0" w:evenHBand="0" w:firstRowFirstColumn="0" w:firstRowLastColumn="0" w:lastRowFirstColumn="0" w:lastRowLastColumn="0"/>
            </w:pPr>
          </w:p>
        </w:tc>
      </w:tr>
      <w:tr w:rsidR="00056AE4" w14:paraId="3977B456" w14:textId="77777777" w:rsidTr="00F20B0B">
        <w:trPr>
          <w:trHeight w:val="624"/>
        </w:trPr>
        <w:tc>
          <w:tcPr>
            <w:cnfStyle w:val="001000000000" w:firstRow="0" w:lastRow="0" w:firstColumn="1" w:lastColumn="0" w:oddVBand="0" w:evenVBand="0" w:oddHBand="0" w:evenHBand="0" w:firstRowFirstColumn="0" w:firstRowLastColumn="0" w:lastRowFirstColumn="0" w:lastRowLastColumn="0"/>
            <w:tcW w:w="4523" w:type="dxa"/>
            <w:tcBorders>
              <w:left w:val="double" w:sz="4" w:space="0" w:color="auto"/>
            </w:tcBorders>
          </w:tcPr>
          <w:p w14:paraId="04D011AB" w14:textId="48A423E1" w:rsidR="00056AE4" w:rsidRDefault="00AC00B4" w:rsidP="00FE4AD6">
            <w:r>
              <w:t>Z</w:t>
            </w:r>
            <w:r w:rsidR="00056AE4">
              <w:t>koušející předmětu</w:t>
            </w:r>
          </w:p>
        </w:tc>
        <w:tc>
          <w:tcPr>
            <w:tcW w:w="4519" w:type="dxa"/>
            <w:gridSpan w:val="2"/>
            <w:tcBorders>
              <w:right w:val="double" w:sz="4" w:space="0" w:color="auto"/>
            </w:tcBorders>
          </w:tcPr>
          <w:p w14:paraId="3D427462" w14:textId="77777777" w:rsidR="00056AE4" w:rsidRDefault="00056AE4" w:rsidP="00FE4AD6">
            <w:pPr>
              <w:jc w:val="both"/>
              <w:cnfStyle w:val="000000000000" w:firstRow="0" w:lastRow="0" w:firstColumn="0" w:lastColumn="0" w:oddVBand="0" w:evenVBand="0" w:oddHBand="0" w:evenHBand="0" w:firstRowFirstColumn="0" w:firstRowLastColumn="0" w:lastRowFirstColumn="0" w:lastRowLastColumn="0"/>
            </w:pPr>
          </w:p>
        </w:tc>
      </w:tr>
      <w:tr w:rsidR="00761EBB" w14:paraId="43FE8749" w14:textId="77777777" w:rsidTr="00F20B0B">
        <w:trPr>
          <w:trHeight w:val="624"/>
        </w:trPr>
        <w:tc>
          <w:tcPr>
            <w:cnfStyle w:val="001000000000" w:firstRow="0" w:lastRow="0" w:firstColumn="1" w:lastColumn="0" w:oddVBand="0" w:evenVBand="0" w:oddHBand="0" w:evenHBand="0" w:firstRowFirstColumn="0" w:firstRowLastColumn="0" w:lastRowFirstColumn="0" w:lastRowLastColumn="0"/>
            <w:tcW w:w="4523" w:type="dxa"/>
            <w:tcBorders>
              <w:left w:val="double" w:sz="4" w:space="0" w:color="auto"/>
            </w:tcBorders>
          </w:tcPr>
          <w:p w14:paraId="6B80DB9E" w14:textId="72F1FF30" w:rsidR="0077712F" w:rsidRDefault="00AC00B4" w:rsidP="00FE4AD6">
            <w:r>
              <w:t>C</w:t>
            </w:r>
            <w:r w:rsidR="0077712F">
              <w:t>elkový rozsah hodin výuky předmětu za semestr</w:t>
            </w:r>
            <w:r w:rsidR="001A1F9A">
              <w:t xml:space="preserve"> </w:t>
            </w:r>
          </w:p>
        </w:tc>
        <w:tc>
          <w:tcPr>
            <w:tcW w:w="4519" w:type="dxa"/>
            <w:gridSpan w:val="2"/>
            <w:tcBorders>
              <w:right w:val="double" w:sz="4" w:space="0" w:color="auto"/>
            </w:tcBorders>
          </w:tcPr>
          <w:p w14:paraId="253D8405" w14:textId="77777777" w:rsidR="0077712F" w:rsidRDefault="0077712F" w:rsidP="00FE4AD6">
            <w:pPr>
              <w:jc w:val="both"/>
              <w:cnfStyle w:val="000000000000" w:firstRow="0" w:lastRow="0" w:firstColumn="0" w:lastColumn="0" w:oddVBand="0" w:evenVBand="0" w:oddHBand="0" w:evenHBand="0" w:firstRowFirstColumn="0" w:firstRowLastColumn="0" w:lastRowFirstColumn="0" w:lastRowLastColumn="0"/>
            </w:pPr>
          </w:p>
        </w:tc>
      </w:tr>
      <w:tr w:rsidR="00056AE4" w14:paraId="15F35F45" w14:textId="77777777" w:rsidTr="00F20B0B">
        <w:trPr>
          <w:trHeight w:val="665"/>
        </w:trPr>
        <w:tc>
          <w:tcPr>
            <w:cnfStyle w:val="001000000000" w:firstRow="0" w:lastRow="0" w:firstColumn="1" w:lastColumn="0" w:oddVBand="0" w:evenVBand="0" w:oddHBand="0" w:evenHBand="0" w:firstRowFirstColumn="0" w:firstRowLastColumn="0" w:lastRowFirstColumn="0" w:lastRowLastColumn="0"/>
            <w:tcW w:w="4523" w:type="dxa"/>
            <w:tcBorders>
              <w:left w:val="double" w:sz="4" w:space="0" w:color="auto"/>
              <w:bottom w:val="single" w:sz="8" w:space="0" w:color="auto"/>
            </w:tcBorders>
          </w:tcPr>
          <w:p w14:paraId="6EBBBA6C" w14:textId="0AFFBF30" w:rsidR="00056AE4" w:rsidRPr="00AC00B4" w:rsidRDefault="00AC00B4" w:rsidP="00F20B0B">
            <w:pPr>
              <w:pStyle w:val="Odstavecseseznamem"/>
              <w:numPr>
                <w:ilvl w:val="0"/>
                <w:numId w:val="20"/>
              </w:numPr>
              <w:ind w:left="447" w:hanging="357"/>
            </w:pPr>
            <w:r w:rsidRPr="00AC00B4">
              <w:t xml:space="preserve">z toho procentuální podíl </w:t>
            </w:r>
            <w:r w:rsidR="00382E36">
              <w:t>r</w:t>
            </w:r>
            <w:r w:rsidRPr="00AC00B4">
              <w:t>ealizované synchronní online výuky</w:t>
            </w:r>
          </w:p>
        </w:tc>
        <w:tc>
          <w:tcPr>
            <w:tcW w:w="4519" w:type="dxa"/>
            <w:gridSpan w:val="2"/>
            <w:tcBorders>
              <w:right w:val="double" w:sz="4" w:space="0" w:color="auto"/>
            </w:tcBorders>
          </w:tcPr>
          <w:p w14:paraId="32EBAA5C" w14:textId="77777777" w:rsidR="00056AE4" w:rsidRDefault="00056AE4" w:rsidP="00FE4AD6">
            <w:pPr>
              <w:jc w:val="both"/>
              <w:cnfStyle w:val="000000000000" w:firstRow="0" w:lastRow="0" w:firstColumn="0" w:lastColumn="0" w:oddVBand="0" w:evenVBand="0" w:oddHBand="0" w:evenHBand="0" w:firstRowFirstColumn="0" w:firstRowLastColumn="0" w:lastRowFirstColumn="0" w:lastRowLastColumn="0"/>
            </w:pPr>
          </w:p>
        </w:tc>
      </w:tr>
      <w:tr w:rsidR="00761EBB" w14:paraId="68A6FA39" w14:textId="77777777" w:rsidTr="00F20B0B">
        <w:trPr>
          <w:trHeight w:val="665"/>
        </w:trPr>
        <w:tc>
          <w:tcPr>
            <w:cnfStyle w:val="001000000000" w:firstRow="0" w:lastRow="0" w:firstColumn="1" w:lastColumn="0" w:oddVBand="0" w:evenVBand="0" w:oddHBand="0" w:evenHBand="0" w:firstRowFirstColumn="0" w:firstRowLastColumn="0" w:lastRowFirstColumn="0" w:lastRowLastColumn="0"/>
            <w:tcW w:w="4523" w:type="dxa"/>
            <w:tcBorders>
              <w:top w:val="single" w:sz="8" w:space="0" w:color="auto"/>
              <w:left w:val="double" w:sz="4" w:space="0" w:color="auto"/>
            </w:tcBorders>
          </w:tcPr>
          <w:p w14:paraId="1BA2754A" w14:textId="50318FDF" w:rsidR="00056AE4" w:rsidRPr="00FE4AD6" w:rsidRDefault="00AC00B4" w:rsidP="00F20B0B">
            <w:pPr>
              <w:pStyle w:val="Odstavecseseznamem"/>
              <w:numPr>
                <w:ilvl w:val="0"/>
                <w:numId w:val="20"/>
              </w:numPr>
              <w:ind w:left="447" w:hanging="357"/>
            </w:pPr>
            <w:r w:rsidRPr="00AC00B4">
              <w:t>z toho procentuální podíl realizované asynchronní online výuky</w:t>
            </w:r>
          </w:p>
        </w:tc>
        <w:tc>
          <w:tcPr>
            <w:tcW w:w="4519" w:type="dxa"/>
            <w:gridSpan w:val="2"/>
            <w:tcBorders>
              <w:right w:val="double" w:sz="4" w:space="0" w:color="auto"/>
            </w:tcBorders>
          </w:tcPr>
          <w:p w14:paraId="427A4B49" w14:textId="77777777" w:rsidR="00056AE4" w:rsidRDefault="00056AE4" w:rsidP="00FE4AD6">
            <w:pPr>
              <w:jc w:val="both"/>
              <w:cnfStyle w:val="000000000000" w:firstRow="0" w:lastRow="0" w:firstColumn="0" w:lastColumn="0" w:oddVBand="0" w:evenVBand="0" w:oddHBand="0" w:evenHBand="0" w:firstRowFirstColumn="0" w:firstRowLastColumn="0" w:lastRowFirstColumn="0" w:lastRowLastColumn="0"/>
            </w:pPr>
          </w:p>
        </w:tc>
      </w:tr>
      <w:tr w:rsidR="0077712F" w14:paraId="209DC7EF" w14:textId="77777777" w:rsidTr="00F20B0B">
        <w:trPr>
          <w:trHeight w:val="624"/>
        </w:trPr>
        <w:tc>
          <w:tcPr>
            <w:cnfStyle w:val="001000000000" w:firstRow="0" w:lastRow="0" w:firstColumn="1" w:lastColumn="0" w:oddVBand="0" w:evenVBand="0" w:oddHBand="0" w:evenHBand="0" w:firstRowFirstColumn="0" w:firstRowLastColumn="0" w:lastRowFirstColumn="0" w:lastRowLastColumn="0"/>
            <w:tcW w:w="4523" w:type="dxa"/>
            <w:tcBorders>
              <w:left w:val="double" w:sz="4" w:space="0" w:color="auto"/>
            </w:tcBorders>
          </w:tcPr>
          <w:p w14:paraId="10CC75EA" w14:textId="2CC31688" w:rsidR="0077712F" w:rsidRDefault="00AC00B4" w:rsidP="00FE4AD6">
            <w:pPr>
              <w:jc w:val="both"/>
            </w:pPr>
            <w:r>
              <w:t>D</w:t>
            </w:r>
            <w:r w:rsidR="0077712F">
              <w:t xml:space="preserve">ůvod realizace online výuky </w:t>
            </w:r>
            <w:r w:rsidR="003359DC">
              <w:t>(</w:t>
            </w:r>
            <w:r w:rsidR="0077712F">
              <w:t>podle čl. 4 odst.</w:t>
            </w:r>
            <w:r w:rsidR="003359DC">
              <w:t xml:space="preserve"> </w:t>
            </w:r>
            <w:r w:rsidR="0077712F">
              <w:t>1</w:t>
            </w:r>
            <w:r w:rsidR="00277046">
              <w:t xml:space="preserve"> </w:t>
            </w:r>
            <w:r w:rsidR="003359DC">
              <w:t>písm. f) a čl. 4 odst. 3</w:t>
            </w:r>
            <w:r w:rsidR="00277046">
              <w:t>)</w:t>
            </w:r>
            <w:r w:rsidR="003359DC">
              <w:t xml:space="preserve"> </w:t>
            </w:r>
            <w:r>
              <w:t xml:space="preserve">  </w:t>
            </w:r>
          </w:p>
          <w:p w14:paraId="48062F47" w14:textId="77777777" w:rsidR="0077712F" w:rsidRDefault="0077712F" w:rsidP="00FE4AD6"/>
        </w:tc>
        <w:tc>
          <w:tcPr>
            <w:tcW w:w="4519" w:type="dxa"/>
            <w:gridSpan w:val="2"/>
            <w:tcBorders>
              <w:right w:val="double" w:sz="4" w:space="0" w:color="auto"/>
            </w:tcBorders>
          </w:tcPr>
          <w:p w14:paraId="3050A384" w14:textId="77777777" w:rsidR="0077712F" w:rsidRDefault="0077712F" w:rsidP="00FE4AD6">
            <w:pPr>
              <w:jc w:val="both"/>
              <w:cnfStyle w:val="000000000000" w:firstRow="0" w:lastRow="0" w:firstColumn="0" w:lastColumn="0" w:oddVBand="0" w:evenVBand="0" w:oddHBand="0" w:evenHBand="0" w:firstRowFirstColumn="0" w:firstRowLastColumn="0" w:lastRowFirstColumn="0" w:lastRowLastColumn="0"/>
            </w:pPr>
          </w:p>
        </w:tc>
      </w:tr>
      <w:tr w:rsidR="0077712F" w14:paraId="20A70884" w14:textId="77777777" w:rsidTr="00F20B0B">
        <w:trPr>
          <w:trHeight w:val="624"/>
        </w:trPr>
        <w:tc>
          <w:tcPr>
            <w:cnfStyle w:val="001000000000" w:firstRow="0" w:lastRow="0" w:firstColumn="1" w:lastColumn="0" w:oddVBand="0" w:evenVBand="0" w:oddHBand="0" w:evenHBand="0" w:firstRowFirstColumn="0" w:firstRowLastColumn="0" w:lastRowFirstColumn="0" w:lastRowLastColumn="0"/>
            <w:tcW w:w="4523" w:type="dxa"/>
            <w:tcBorders>
              <w:left w:val="double" w:sz="4" w:space="0" w:color="auto"/>
            </w:tcBorders>
          </w:tcPr>
          <w:p w14:paraId="788452EB" w14:textId="33EE3A1D" w:rsidR="0077712F" w:rsidRDefault="00AC00B4" w:rsidP="00FE4AD6">
            <w:r>
              <w:t>D</w:t>
            </w:r>
            <w:r w:rsidR="0077712F">
              <w:t xml:space="preserve">ůvod </w:t>
            </w:r>
            <w:r w:rsidR="003359DC">
              <w:t xml:space="preserve">online </w:t>
            </w:r>
            <w:r w:rsidR="0077712F">
              <w:t>zkoušení</w:t>
            </w:r>
            <w:r w:rsidR="00E33F8D">
              <w:t xml:space="preserve"> </w:t>
            </w:r>
            <w:r w:rsidR="00E33F8D" w:rsidRPr="00E33F8D">
              <w:t>(podle čl. 4 odst. 1)</w:t>
            </w:r>
          </w:p>
        </w:tc>
        <w:tc>
          <w:tcPr>
            <w:tcW w:w="4519" w:type="dxa"/>
            <w:gridSpan w:val="2"/>
            <w:tcBorders>
              <w:right w:val="double" w:sz="4" w:space="0" w:color="auto"/>
            </w:tcBorders>
          </w:tcPr>
          <w:p w14:paraId="076DF6F0" w14:textId="77777777" w:rsidR="0077712F" w:rsidRDefault="0077712F" w:rsidP="00FE4AD6">
            <w:pPr>
              <w:jc w:val="both"/>
              <w:cnfStyle w:val="000000000000" w:firstRow="0" w:lastRow="0" w:firstColumn="0" w:lastColumn="0" w:oddVBand="0" w:evenVBand="0" w:oddHBand="0" w:evenHBand="0" w:firstRowFirstColumn="0" w:firstRowLastColumn="0" w:lastRowFirstColumn="0" w:lastRowLastColumn="0"/>
            </w:pPr>
          </w:p>
        </w:tc>
      </w:tr>
      <w:tr w:rsidR="00AC00B4" w14:paraId="5F81EF57" w14:textId="77777777" w:rsidTr="00F20B0B">
        <w:trPr>
          <w:trHeight w:val="624"/>
        </w:trPr>
        <w:tc>
          <w:tcPr>
            <w:cnfStyle w:val="001000000000" w:firstRow="0" w:lastRow="0" w:firstColumn="1" w:lastColumn="0" w:oddVBand="0" w:evenVBand="0" w:oddHBand="0" w:evenHBand="0" w:firstRowFirstColumn="0" w:firstRowLastColumn="0" w:lastRowFirstColumn="0" w:lastRowLastColumn="0"/>
            <w:tcW w:w="4523" w:type="dxa"/>
            <w:tcBorders>
              <w:left w:val="double" w:sz="4" w:space="0" w:color="auto"/>
            </w:tcBorders>
          </w:tcPr>
          <w:p w14:paraId="1D40642A" w14:textId="753BC991" w:rsidR="00AC00B4" w:rsidRDefault="001A1F9A" w:rsidP="00FE4AD6">
            <w:r>
              <w:t>P</w:t>
            </w:r>
            <w:r w:rsidR="00AC00B4">
              <w:t xml:space="preserve">očet termínů </w:t>
            </w:r>
            <w:r w:rsidR="003359DC">
              <w:t xml:space="preserve">zkoušení </w:t>
            </w:r>
            <w:r w:rsidR="00AC00B4">
              <w:t>online formou</w:t>
            </w:r>
          </w:p>
        </w:tc>
        <w:tc>
          <w:tcPr>
            <w:tcW w:w="4519" w:type="dxa"/>
            <w:gridSpan w:val="2"/>
            <w:tcBorders>
              <w:right w:val="double" w:sz="4" w:space="0" w:color="auto"/>
            </w:tcBorders>
          </w:tcPr>
          <w:p w14:paraId="4A4F4E76" w14:textId="77777777" w:rsidR="00AC00B4" w:rsidRDefault="00AC00B4" w:rsidP="00FE4AD6">
            <w:pPr>
              <w:jc w:val="both"/>
              <w:cnfStyle w:val="000000000000" w:firstRow="0" w:lastRow="0" w:firstColumn="0" w:lastColumn="0" w:oddVBand="0" w:evenVBand="0" w:oddHBand="0" w:evenHBand="0" w:firstRowFirstColumn="0" w:firstRowLastColumn="0" w:lastRowFirstColumn="0" w:lastRowLastColumn="0"/>
            </w:pPr>
          </w:p>
        </w:tc>
      </w:tr>
      <w:tr w:rsidR="00761EBB" w14:paraId="6B57582B" w14:textId="77777777" w:rsidTr="00F20B0B">
        <w:trPr>
          <w:trHeight w:val="624"/>
        </w:trPr>
        <w:tc>
          <w:tcPr>
            <w:cnfStyle w:val="001000000000" w:firstRow="0" w:lastRow="0" w:firstColumn="1" w:lastColumn="0" w:oddVBand="0" w:evenVBand="0" w:oddHBand="0" w:evenHBand="0" w:firstRowFirstColumn="0" w:firstRowLastColumn="0" w:lastRowFirstColumn="0" w:lastRowLastColumn="0"/>
            <w:tcW w:w="4523" w:type="dxa"/>
            <w:tcBorders>
              <w:left w:val="double" w:sz="4" w:space="0" w:color="auto"/>
            </w:tcBorders>
          </w:tcPr>
          <w:p w14:paraId="17BAC6AB" w14:textId="10564046" w:rsidR="00AC00B4" w:rsidRDefault="00AC00B4" w:rsidP="00FE4AD6">
            <w:r>
              <w:t xml:space="preserve">Počet </w:t>
            </w:r>
            <w:r w:rsidR="003359DC">
              <w:t xml:space="preserve">online </w:t>
            </w:r>
            <w:r>
              <w:t>zkoušených studentů</w:t>
            </w:r>
          </w:p>
        </w:tc>
        <w:tc>
          <w:tcPr>
            <w:tcW w:w="4519" w:type="dxa"/>
            <w:gridSpan w:val="2"/>
            <w:tcBorders>
              <w:right w:val="double" w:sz="4" w:space="0" w:color="auto"/>
            </w:tcBorders>
          </w:tcPr>
          <w:p w14:paraId="73645680" w14:textId="77777777" w:rsidR="00AC00B4" w:rsidRDefault="00AC00B4" w:rsidP="00FE4AD6">
            <w:pPr>
              <w:jc w:val="both"/>
              <w:cnfStyle w:val="000000000000" w:firstRow="0" w:lastRow="0" w:firstColumn="0" w:lastColumn="0" w:oddVBand="0" w:evenVBand="0" w:oddHBand="0" w:evenHBand="0" w:firstRowFirstColumn="0" w:firstRowLastColumn="0" w:lastRowFirstColumn="0" w:lastRowLastColumn="0"/>
            </w:pPr>
          </w:p>
        </w:tc>
      </w:tr>
      <w:tr w:rsidR="00B85161" w14:paraId="05F9129D" w14:textId="77777777" w:rsidTr="00F563E8">
        <w:trPr>
          <w:trHeight w:val="1548"/>
        </w:trPr>
        <w:tc>
          <w:tcPr>
            <w:cnfStyle w:val="001000000000" w:firstRow="0" w:lastRow="0" w:firstColumn="1" w:lastColumn="0" w:oddVBand="0" w:evenVBand="0" w:oddHBand="0" w:evenHBand="0" w:firstRowFirstColumn="0" w:firstRowLastColumn="0" w:lastRowFirstColumn="0" w:lastRowLastColumn="0"/>
            <w:tcW w:w="9042" w:type="dxa"/>
            <w:gridSpan w:val="3"/>
            <w:tcBorders>
              <w:left w:val="double" w:sz="4" w:space="0" w:color="auto"/>
              <w:bottom w:val="double" w:sz="4" w:space="0" w:color="auto"/>
              <w:right w:val="double" w:sz="4" w:space="0" w:color="auto"/>
            </w:tcBorders>
          </w:tcPr>
          <w:p w14:paraId="4DB604E4" w14:textId="5457130E" w:rsidR="00B85161" w:rsidRDefault="005D6362" w:rsidP="00FE4AD6">
            <w:pPr>
              <w:jc w:val="both"/>
              <w:rPr>
                <w:b w:val="0"/>
                <w:bCs w:val="0"/>
              </w:rPr>
            </w:pPr>
            <w:r>
              <w:t>C</w:t>
            </w:r>
            <w:r w:rsidRPr="005D6362">
              <w:t>elkové zhodnocení průběhu online výuky a online zkoušení v rozsahu 300-900 znaků</w:t>
            </w:r>
            <w:r>
              <w:t>.</w:t>
            </w:r>
          </w:p>
          <w:p w14:paraId="271FB1EA" w14:textId="5AE672F9" w:rsidR="005D6362" w:rsidRPr="005D6362" w:rsidRDefault="005D6362" w:rsidP="00F6797A">
            <w:pPr>
              <w:tabs>
                <w:tab w:val="left" w:pos="6160"/>
              </w:tabs>
            </w:pPr>
            <w:r>
              <w:tab/>
            </w:r>
          </w:p>
        </w:tc>
      </w:tr>
    </w:tbl>
    <w:p w14:paraId="1975B46F" w14:textId="57EC7ADF" w:rsidR="00EC3541" w:rsidRDefault="00EC3541" w:rsidP="005D6362">
      <w:pPr>
        <w:jc w:val="both"/>
      </w:pPr>
    </w:p>
    <w:sectPr w:rsidR="00EC3541" w:rsidSect="00852C84">
      <w:headerReference w:type="default" r:id="rId8"/>
      <w:footerReference w:type="default" r:id="rId9"/>
      <w:footnotePr>
        <w:numFmt w:val="chicago"/>
      </w:footnotePr>
      <w:pgSz w:w="11906" w:h="16838"/>
      <w:pgMar w:top="1258" w:right="1417" w:bottom="125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CC939" w14:textId="77777777" w:rsidR="002420AF" w:rsidRDefault="002420AF">
      <w:r>
        <w:separator/>
      </w:r>
    </w:p>
  </w:endnote>
  <w:endnote w:type="continuationSeparator" w:id="0">
    <w:p w14:paraId="268F053F" w14:textId="77777777" w:rsidR="002420AF" w:rsidRDefault="002420AF">
      <w:r>
        <w:continuationSeparator/>
      </w:r>
    </w:p>
  </w:endnote>
  <w:endnote w:type="continuationNotice" w:id="1">
    <w:p w14:paraId="57FD4E78" w14:textId="77777777" w:rsidR="002420AF" w:rsidRDefault="002420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8D664" w14:textId="77777777" w:rsidR="00B710F0" w:rsidRDefault="00B710F0">
    <w:pPr>
      <w:pStyle w:val="Zpat"/>
    </w:pPr>
    <w:r>
      <w:tab/>
    </w:r>
    <w:r>
      <w:rPr>
        <w:rStyle w:val="slostrnky"/>
      </w:rPr>
      <w:fldChar w:fldCharType="begin"/>
    </w:r>
    <w:r>
      <w:rPr>
        <w:rStyle w:val="slostrnky"/>
      </w:rPr>
      <w:instrText xml:space="preserve"> PAGE </w:instrText>
    </w:r>
    <w:r>
      <w:rPr>
        <w:rStyle w:val="slostrnky"/>
      </w:rPr>
      <w:fldChar w:fldCharType="separate"/>
    </w:r>
    <w:r>
      <w:rPr>
        <w:rStyle w:val="slostrnky"/>
        <w:noProof/>
      </w:rPr>
      <w:t>1</w:t>
    </w:r>
    <w:r>
      <w:rPr>
        <w:rStyle w:val="slostrnky"/>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5D6A6" w14:textId="77777777" w:rsidR="002420AF" w:rsidRDefault="002420AF">
      <w:r>
        <w:separator/>
      </w:r>
    </w:p>
  </w:footnote>
  <w:footnote w:type="continuationSeparator" w:id="0">
    <w:p w14:paraId="6B6EB195" w14:textId="77777777" w:rsidR="002420AF" w:rsidRDefault="002420AF">
      <w:r>
        <w:continuationSeparator/>
      </w:r>
    </w:p>
  </w:footnote>
  <w:footnote w:type="continuationNotice" w:id="1">
    <w:p w14:paraId="51C8B788" w14:textId="77777777" w:rsidR="002420AF" w:rsidRDefault="002420AF"/>
  </w:footnote>
  <w:footnote w:id="2">
    <w:p w14:paraId="3F793260" w14:textId="4E04E0ED" w:rsidR="001A1F9A" w:rsidRDefault="001A1F9A">
      <w:pPr>
        <w:pStyle w:val="Textpoznpodarou"/>
      </w:pPr>
      <w:r>
        <w:rPr>
          <w:rStyle w:val="Znakapoznpodarou"/>
        </w:rPr>
        <w:t>*</w:t>
      </w:r>
      <w:r>
        <w:t xml:space="preserve"> </w:t>
      </w:r>
      <w:r w:rsidR="003359DC">
        <w:t xml:space="preserve"> </w:t>
      </w:r>
      <w:r>
        <w:t xml:space="preserve"> </w:t>
      </w:r>
      <w:r w:rsidR="003359DC">
        <w:t xml:space="preserve">Čl. </w:t>
      </w:r>
      <w:r>
        <w:t>9</w:t>
      </w:r>
      <w:r w:rsidR="003359DC">
        <w:t xml:space="preserve"> </w:t>
      </w:r>
      <w:r>
        <w:t>odst. 1.</w:t>
      </w:r>
    </w:p>
  </w:footnote>
  <w:footnote w:id="3">
    <w:p w14:paraId="4FF0089B" w14:textId="68F820C3" w:rsidR="00FE4AD6" w:rsidRDefault="00FE4AD6" w:rsidP="00FE4AD6">
      <w:pPr>
        <w:pStyle w:val="Textpoznpodarou"/>
      </w:pPr>
    </w:p>
  </w:footnote>
  <w:footnote w:id="4">
    <w:p w14:paraId="758475BD" w14:textId="0C51506E" w:rsidR="00FE4AD6" w:rsidRDefault="00FE4AD6" w:rsidP="00F6797A">
      <w:pPr>
        <w:pStyle w:val="Textpoznpodarou"/>
        <w:tabs>
          <w:tab w:val="left" w:pos="2780"/>
        </w:tab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36D32" w14:textId="77777777" w:rsidR="00B710F0" w:rsidRDefault="00B710F0">
    <w:r>
      <w:t>Vnitřní normy Univerzity Tomáše Bati ve Zlíně</w:t>
    </w:r>
  </w:p>
  <w:p w14:paraId="54AEAA48" w14:textId="77777777" w:rsidR="00B710F0" w:rsidRDefault="00B710F0">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57ACC"/>
    <w:multiLevelType w:val="hybridMultilevel"/>
    <w:tmpl w:val="897E1F1C"/>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 w15:restartNumberingAfterBreak="0">
    <w:nsid w:val="046B2758"/>
    <w:multiLevelType w:val="hybridMultilevel"/>
    <w:tmpl w:val="D03043D6"/>
    <w:lvl w:ilvl="0" w:tplc="ECB474E4">
      <w:start w:val="1"/>
      <w:numFmt w:val="decimal"/>
      <w:lvlText w:val="(%1)"/>
      <w:lvlJc w:val="left"/>
      <w:pPr>
        <w:ind w:left="420" w:hanging="360"/>
      </w:pPr>
      <w:rPr>
        <w:rFonts w:hint="default"/>
        <w:b w:val="0"/>
        <w:bCs/>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2" w15:restartNumberingAfterBreak="0">
    <w:nsid w:val="05140B60"/>
    <w:multiLevelType w:val="hybridMultilevel"/>
    <w:tmpl w:val="897E1F1C"/>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3" w15:restartNumberingAfterBreak="0">
    <w:nsid w:val="09343B9C"/>
    <w:multiLevelType w:val="hybridMultilevel"/>
    <w:tmpl w:val="343A240E"/>
    <w:lvl w:ilvl="0" w:tplc="04050017">
      <w:start w:val="1"/>
      <w:numFmt w:val="lowerLetter"/>
      <w:lvlText w:val="%1)"/>
      <w:lvlJc w:val="left"/>
      <w:pPr>
        <w:ind w:left="1069" w:hanging="360"/>
      </w:pPr>
    </w:lvl>
    <w:lvl w:ilvl="1" w:tplc="04050019" w:tentative="1">
      <w:start w:val="1"/>
      <w:numFmt w:val="lowerLetter"/>
      <w:lvlText w:val="%2."/>
      <w:lvlJc w:val="left"/>
      <w:pPr>
        <w:ind w:left="2084" w:hanging="360"/>
      </w:pPr>
    </w:lvl>
    <w:lvl w:ilvl="2" w:tplc="0405001B" w:tentative="1">
      <w:start w:val="1"/>
      <w:numFmt w:val="lowerRoman"/>
      <w:lvlText w:val="%3."/>
      <w:lvlJc w:val="right"/>
      <w:pPr>
        <w:ind w:left="2804" w:hanging="180"/>
      </w:pPr>
    </w:lvl>
    <w:lvl w:ilvl="3" w:tplc="0405000F" w:tentative="1">
      <w:start w:val="1"/>
      <w:numFmt w:val="decimal"/>
      <w:lvlText w:val="%4."/>
      <w:lvlJc w:val="left"/>
      <w:pPr>
        <w:ind w:left="3524" w:hanging="360"/>
      </w:pPr>
    </w:lvl>
    <w:lvl w:ilvl="4" w:tplc="04050019" w:tentative="1">
      <w:start w:val="1"/>
      <w:numFmt w:val="lowerLetter"/>
      <w:lvlText w:val="%5."/>
      <w:lvlJc w:val="left"/>
      <w:pPr>
        <w:ind w:left="4244" w:hanging="360"/>
      </w:pPr>
    </w:lvl>
    <w:lvl w:ilvl="5" w:tplc="0405001B" w:tentative="1">
      <w:start w:val="1"/>
      <w:numFmt w:val="lowerRoman"/>
      <w:lvlText w:val="%6."/>
      <w:lvlJc w:val="right"/>
      <w:pPr>
        <w:ind w:left="4964" w:hanging="180"/>
      </w:pPr>
    </w:lvl>
    <w:lvl w:ilvl="6" w:tplc="0405000F" w:tentative="1">
      <w:start w:val="1"/>
      <w:numFmt w:val="decimal"/>
      <w:lvlText w:val="%7."/>
      <w:lvlJc w:val="left"/>
      <w:pPr>
        <w:ind w:left="5684" w:hanging="360"/>
      </w:pPr>
    </w:lvl>
    <w:lvl w:ilvl="7" w:tplc="04050019" w:tentative="1">
      <w:start w:val="1"/>
      <w:numFmt w:val="lowerLetter"/>
      <w:lvlText w:val="%8."/>
      <w:lvlJc w:val="left"/>
      <w:pPr>
        <w:ind w:left="6404" w:hanging="360"/>
      </w:pPr>
    </w:lvl>
    <w:lvl w:ilvl="8" w:tplc="0405001B" w:tentative="1">
      <w:start w:val="1"/>
      <w:numFmt w:val="lowerRoman"/>
      <w:lvlText w:val="%9."/>
      <w:lvlJc w:val="right"/>
      <w:pPr>
        <w:ind w:left="7124" w:hanging="180"/>
      </w:pPr>
    </w:lvl>
  </w:abstractNum>
  <w:abstractNum w:abstractNumId="4" w15:restartNumberingAfterBreak="0">
    <w:nsid w:val="0C1651CB"/>
    <w:multiLevelType w:val="hybridMultilevel"/>
    <w:tmpl w:val="2F5E9E50"/>
    <w:lvl w:ilvl="0" w:tplc="FFFFFFFF">
      <w:start w:val="1"/>
      <w:numFmt w:val="decimal"/>
      <w:lvlText w:val="(%1)"/>
      <w:lvlJc w:val="left"/>
      <w:pPr>
        <w:ind w:left="644" w:hanging="360"/>
      </w:pPr>
      <w:rPr>
        <w:rFonts w:hint="default"/>
        <w:b w:val="0"/>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5" w15:restartNumberingAfterBreak="0">
    <w:nsid w:val="156C0019"/>
    <w:multiLevelType w:val="hybridMultilevel"/>
    <w:tmpl w:val="D03043D6"/>
    <w:lvl w:ilvl="0" w:tplc="FFFFFFFF">
      <w:start w:val="1"/>
      <w:numFmt w:val="decimal"/>
      <w:lvlText w:val="(%1)"/>
      <w:lvlJc w:val="left"/>
      <w:pPr>
        <w:ind w:left="420" w:hanging="360"/>
      </w:pPr>
      <w:rPr>
        <w:rFonts w:hint="default"/>
        <w:b w:val="0"/>
        <w:bCs/>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6" w15:restartNumberingAfterBreak="0">
    <w:nsid w:val="1BCE681E"/>
    <w:multiLevelType w:val="hybridMultilevel"/>
    <w:tmpl w:val="3586B9BE"/>
    <w:lvl w:ilvl="0" w:tplc="04050017">
      <w:start w:val="1"/>
      <w:numFmt w:val="lowerLetter"/>
      <w:lvlText w:val="%1)"/>
      <w:lvlJc w:val="left"/>
      <w:pPr>
        <w:ind w:left="1500" w:hanging="360"/>
      </w:pPr>
    </w:lvl>
    <w:lvl w:ilvl="1" w:tplc="04050019" w:tentative="1">
      <w:start w:val="1"/>
      <w:numFmt w:val="lowerLetter"/>
      <w:lvlText w:val="%2."/>
      <w:lvlJc w:val="left"/>
      <w:pPr>
        <w:ind w:left="2220" w:hanging="360"/>
      </w:pPr>
    </w:lvl>
    <w:lvl w:ilvl="2" w:tplc="0405001B" w:tentative="1">
      <w:start w:val="1"/>
      <w:numFmt w:val="lowerRoman"/>
      <w:lvlText w:val="%3."/>
      <w:lvlJc w:val="right"/>
      <w:pPr>
        <w:ind w:left="2940" w:hanging="180"/>
      </w:pPr>
    </w:lvl>
    <w:lvl w:ilvl="3" w:tplc="0405000F" w:tentative="1">
      <w:start w:val="1"/>
      <w:numFmt w:val="decimal"/>
      <w:lvlText w:val="%4."/>
      <w:lvlJc w:val="left"/>
      <w:pPr>
        <w:ind w:left="3660" w:hanging="360"/>
      </w:pPr>
    </w:lvl>
    <w:lvl w:ilvl="4" w:tplc="04050019" w:tentative="1">
      <w:start w:val="1"/>
      <w:numFmt w:val="lowerLetter"/>
      <w:lvlText w:val="%5."/>
      <w:lvlJc w:val="left"/>
      <w:pPr>
        <w:ind w:left="4380" w:hanging="360"/>
      </w:pPr>
    </w:lvl>
    <w:lvl w:ilvl="5" w:tplc="0405001B" w:tentative="1">
      <w:start w:val="1"/>
      <w:numFmt w:val="lowerRoman"/>
      <w:lvlText w:val="%6."/>
      <w:lvlJc w:val="right"/>
      <w:pPr>
        <w:ind w:left="5100" w:hanging="180"/>
      </w:pPr>
    </w:lvl>
    <w:lvl w:ilvl="6" w:tplc="0405000F" w:tentative="1">
      <w:start w:val="1"/>
      <w:numFmt w:val="decimal"/>
      <w:lvlText w:val="%7."/>
      <w:lvlJc w:val="left"/>
      <w:pPr>
        <w:ind w:left="5820" w:hanging="360"/>
      </w:pPr>
    </w:lvl>
    <w:lvl w:ilvl="7" w:tplc="04050019" w:tentative="1">
      <w:start w:val="1"/>
      <w:numFmt w:val="lowerLetter"/>
      <w:lvlText w:val="%8."/>
      <w:lvlJc w:val="left"/>
      <w:pPr>
        <w:ind w:left="6540" w:hanging="360"/>
      </w:pPr>
    </w:lvl>
    <w:lvl w:ilvl="8" w:tplc="0405001B" w:tentative="1">
      <w:start w:val="1"/>
      <w:numFmt w:val="lowerRoman"/>
      <w:lvlText w:val="%9."/>
      <w:lvlJc w:val="right"/>
      <w:pPr>
        <w:ind w:left="7260" w:hanging="180"/>
      </w:pPr>
    </w:lvl>
  </w:abstractNum>
  <w:abstractNum w:abstractNumId="7" w15:restartNumberingAfterBreak="0">
    <w:nsid w:val="1E1669E1"/>
    <w:multiLevelType w:val="hybridMultilevel"/>
    <w:tmpl w:val="5E2C2064"/>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8" w15:restartNumberingAfterBreak="0">
    <w:nsid w:val="223C1BA7"/>
    <w:multiLevelType w:val="multilevel"/>
    <w:tmpl w:val="EE76BA48"/>
    <w:lvl w:ilvl="0">
      <w:start w:val="1"/>
      <w:numFmt w:val="decimal"/>
      <w:lvlText w:val="Článek %1"/>
      <w:lvlJc w:val="center"/>
      <w:pPr>
        <w:tabs>
          <w:tab w:val="num" w:pos="1276"/>
        </w:tabs>
        <w:ind w:left="842" w:firstLine="434"/>
      </w:pPr>
      <w:rPr>
        <w:rFonts w:ascii="Times New Roman" w:hAnsi="Times New Roman" w:hint="default"/>
        <w:b/>
        <w:i w:val="0"/>
        <w:sz w:val="24"/>
        <w:szCs w:val="24"/>
      </w:rPr>
    </w:lvl>
    <w:lvl w:ilvl="1">
      <w:start w:val="1"/>
      <w:numFmt w:val="decimal"/>
      <w:lvlText w:val="(%2)"/>
      <w:lvlJc w:val="left"/>
      <w:pPr>
        <w:tabs>
          <w:tab w:val="num" w:pos="720"/>
        </w:tabs>
        <w:ind w:left="720" w:hanging="360"/>
      </w:pPr>
      <w:rPr>
        <w:rFonts w:hint="default"/>
        <w:b w:val="0"/>
        <w:i w:val="0"/>
        <w:sz w:val="24"/>
      </w:rPr>
    </w:lvl>
    <w:lvl w:ilvl="2">
      <w:start w:val="1"/>
      <w:numFmt w:val="lowerLetter"/>
      <w:lvlText w:val="%3)"/>
      <w:lvlJc w:val="left"/>
      <w:pPr>
        <w:tabs>
          <w:tab w:val="num" w:pos="1080"/>
        </w:tabs>
        <w:ind w:left="1080" w:hanging="360"/>
      </w:pPr>
      <w:rPr>
        <w:rFonts w:ascii="Times New Roman" w:hAnsi="Times New Roman" w:hint="default"/>
        <w:b w:val="0"/>
        <w:i w:val="0"/>
        <w:sz w:val="24"/>
      </w:rPr>
    </w:lvl>
    <w:lvl w:ilvl="3">
      <w:start w:val="1"/>
      <w:numFmt w:val="bullet"/>
      <w:lvlText w:val=""/>
      <w:lvlJc w:val="left"/>
      <w:pPr>
        <w:tabs>
          <w:tab w:val="num" w:pos="1440"/>
        </w:tabs>
        <w:ind w:left="1440" w:hanging="360"/>
      </w:pPr>
      <w:rPr>
        <w:rFonts w:ascii="Symbol" w:hAnsi="Symbol" w:hint="default"/>
        <w:color w:val="auto"/>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color w:val="auto"/>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3DC6FFE"/>
    <w:multiLevelType w:val="hybridMultilevel"/>
    <w:tmpl w:val="6CCE7F2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C7F3041"/>
    <w:multiLevelType w:val="hybridMultilevel"/>
    <w:tmpl w:val="897E1F1C"/>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1" w15:restartNumberingAfterBreak="0">
    <w:nsid w:val="2DC35670"/>
    <w:multiLevelType w:val="hybridMultilevel"/>
    <w:tmpl w:val="897E1F1C"/>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2" w15:restartNumberingAfterBreak="0">
    <w:nsid w:val="2E9E1AA4"/>
    <w:multiLevelType w:val="hybridMultilevel"/>
    <w:tmpl w:val="BC0A6EA2"/>
    <w:lvl w:ilvl="0" w:tplc="A314A19E">
      <w:start w:val="35"/>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5C2007C"/>
    <w:multiLevelType w:val="hybridMultilevel"/>
    <w:tmpl w:val="A41C79FC"/>
    <w:lvl w:ilvl="0" w:tplc="51488DC2">
      <w:start w:val="1"/>
      <w:numFmt w:val="decimal"/>
      <w:lvlText w:val="(%1)"/>
      <w:lvlJc w:val="left"/>
      <w:pPr>
        <w:ind w:left="644" w:hanging="360"/>
      </w:pPr>
      <w:rPr>
        <w:rFonts w:hint="default"/>
        <w:b w:val="0"/>
      </w:rPr>
    </w:lvl>
    <w:lvl w:ilvl="1" w:tplc="04050019" w:tentative="1">
      <w:start w:val="1"/>
      <w:numFmt w:val="lowerLetter"/>
      <w:lvlText w:val="%2."/>
      <w:lvlJc w:val="left"/>
      <w:pPr>
        <w:ind w:left="1157" w:hanging="360"/>
      </w:pPr>
    </w:lvl>
    <w:lvl w:ilvl="2" w:tplc="0405001B" w:tentative="1">
      <w:start w:val="1"/>
      <w:numFmt w:val="lowerRoman"/>
      <w:lvlText w:val="%3."/>
      <w:lvlJc w:val="right"/>
      <w:pPr>
        <w:ind w:left="1877" w:hanging="180"/>
      </w:pPr>
    </w:lvl>
    <w:lvl w:ilvl="3" w:tplc="0405000F" w:tentative="1">
      <w:start w:val="1"/>
      <w:numFmt w:val="decimal"/>
      <w:lvlText w:val="%4."/>
      <w:lvlJc w:val="left"/>
      <w:pPr>
        <w:ind w:left="2597" w:hanging="360"/>
      </w:pPr>
    </w:lvl>
    <w:lvl w:ilvl="4" w:tplc="04050019" w:tentative="1">
      <w:start w:val="1"/>
      <w:numFmt w:val="lowerLetter"/>
      <w:lvlText w:val="%5."/>
      <w:lvlJc w:val="left"/>
      <w:pPr>
        <w:ind w:left="3317" w:hanging="360"/>
      </w:pPr>
    </w:lvl>
    <w:lvl w:ilvl="5" w:tplc="0405001B" w:tentative="1">
      <w:start w:val="1"/>
      <w:numFmt w:val="lowerRoman"/>
      <w:lvlText w:val="%6."/>
      <w:lvlJc w:val="right"/>
      <w:pPr>
        <w:ind w:left="4037" w:hanging="180"/>
      </w:pPr>
    </w:lvl>
    <w:lvl w:ilvl="6" w:tplc="0405000F" w:tentative="1">
      <w:start w:val="1"/>
      <w:numFmt w:val="decimal"/>
      <w:lvlText w:val="%7."/>
      <w:lvlJc w:val="left"/>
      <w:pPr>
        <w:ind w:left="4757" w:hanging="360"/>
      </w:pPr>
    </w:lvl>
    <w:lvl w:ilvl="7" w:tplc="04050019" w:tentative="1">
      <w:start w:val="1"/>
      <w:numFmt w:val="lowerLetter"/>
      <w:lvlText w:val="%8."/>
      <w:lvlJc w:val="left"/>
      <w:pPr>
        <w:ind w:left="5477" w:hanging="360"/>
      </w:pPr>
    </w:lvl>
    <w:lvl w:ilvl="8" w:tplc="0405001B" w:tentative="1">
      <w:start w:val="1"/>
      <w:numFmt w:val="lowerRoman"/>
      <w:lvlText w:val="%9."/>
      <w:lvlJc w:val="right"/>
      <w:pPr>
        <w:ind w:left="6197" w:hanging="180"/>
      </w:pPr>
    </w:lvl>
  </w:abstractNum>
  <w:abstractNum w:abstractNumId="14" w15:restartNumberingAfterBreak="0">
    <w:nsid w:val="3E382500"/>
    <w:multiLevelType w:val="hybridMultilevel"/>
    <w:tmpl w:val="17F0A8AC"/>
    <w:lvl w:ilvl="0" w:tplc="04050017">
      <w:start w:val="1"/>
      <w:numFmt w:val="lowerLetter"/>
      <w:lvlText w:val="%1)"/>
      <w:lvlJc w:val="left"/>
      <w:pPr>
        <w:ind w:left="1001" w:hanging="360"/>
      </w:pPr>
      <w:rPr>
        <w:rFonts w:hint="default"/>
        <w:b w:val="0"/>
      </w:rPr>
    </w:lvl>
    <w:lvl w:ilvl="1" w:tplc="FFFFFFFF" w:tentative="1">
      <w:start w:val="1"/>
      <w:numFmt w:val="lowerLetter"/>
      <w:lvlText w:val="%2."/>
      <w:lvlJc w:val="left"/>
      <w:pPr>
        <w:ind w:left="1721" w:hanging="360"/>
      </w:pPr>
    </w:lvl>
    <w:lvl w:ilvl="2" w:tplc="FFFFFFFF" w:tentative="1">
      <w:start w:val="1"/>
      <w:numFmt w:val="lowerRoman"/>
      <w:lvlText w:val="%3."/>
      <w:lvlJc w:val="right"/>
      <w:pPr>
        <w:ind w:left="2441" w:hanging="180"/>
      </w:pPr>
    </w:lvl>
    <w:lvl w:ilvl="3" w:tplc="FFFFFFFF" w:tentative="1">
      <w:start w:val="1"/>
      <w:numFmt w:val="decimal"/>
      <w:lvlText w:val="%4."/>
      <w:lvlJc w:val="left"/>
      <w:pPr>
        <w:ind w:left="3161" w:hanging="360"/>
      </w:pPr>
    </w:lvl>
    <w:lvl w:ilvl="4" w:tplc="FFFFFFFF" w:tentative="1">
      <w:start w:val="1"/>
      <w:numFmt w:val="lowerLetter"/>
      <w:lvlText w:val="%5."/>
      <w:lvlJc w:val="left"/>
      <w:pPr>
        <w:ind w:left="3881" w:hanging="360"/>
      </w:pPr>
    </w:lvl>
    <w:lvl w:ilvl="5" w:tplc="FFFFFFFF" w:tentative="1">
      <w:start w:val="1"/>
      <w:numFmt w:val="lowerRoman"/>
      <w:lvlText w:val="%6."/>
      <w:lvlJc w:val="right"/>
      <w:pPr>
        <w:ind w:left="4601" w:hanging="180"/>
      </w:pPr>
    </w:lvl>
    <w:lvl w:ilvl="6" w:tplc="FFFFFFFF" w:tentative="1">
      <w:start w:val="1"/>
      <w:numFmt w:val="decimal"/>
      <w:lvlText w:val="%7."/>
      <w:lvlJc w:val="left"/>
      <w:pPr>
        <w:ind w:left="5321" w:hanging="360"/>
      </w:pPr>
    </w:lvl>
    <w:lvl w:ilvl="7" w:tplc="FFFFFFFF" w:tentative="1">
      <w:start w:val="1"/>
      <w:numFmt w:val="lowerLetter"/>
      <w:lvlText w:val="%8."/>
      <w:lvlJc w:val="left"/>
      <w:pPr>
        <w:ind w:left="6041" w:hanging="360"/>
      </w:pPr>
    </w:lvl>
    <w:lvl w:ilvl="8" w:tplc="FFFFFFFF" w:tentative="1">
      <w:start w:val="1"/>
      <w:numFmt w:val="lowerRoman"/>
      <w:lvlText w:val="%9."/>
      <w:lvlJc w:val="right"/>
      <w:pPr>
        <w:ind w:left="6761" w:hanging="180"/>
      </w:pPr>
    </w:lvl>
  </w:abstractNum>
  <w:abstractNum w:abstractNumId="15" w15:restartNumberingAfterBreak="0">
    <w:nsid w:val="408149E7"/>
    <w:multiLevelType w:val="multilevel"/>
    <w:tmpl w:val="27FC56AC"/>
    <w:lvl w:ilvl="0">
      <w:start w:val="1"/>
      <w:numFmt w:val="decimal"/>
      <w:lvlText w:val="Článek %1"/>
      <w:lvlJc w:val="center"/>
      <w:pPr>
        <w:tabs>
          <w:tab w:val="num" w:pos="1276"/>
        </w:tabs>
        <w:ind w:left="842" w:firstLine="434"/>
      </w:pPr>
      <w:rPr>
        <w:rFonts w:ascii="Times New Roman" w:hAnsi="Times New Roman" w:hint="default"/>
        <w:b/>
        <w:i w:val="0"/>
        <w:sz w:val="24"/>
        <w:szCs w:val="24"/>
      </w:rPr>
    </w:lvl>
    <w:lvl w:ilvl="1">
      <w:start w:val="1"/>
      <w:numFmt w:val="decimal"/>
      <w:lvlText w:val="(%2)"/>
      <w:lvlJc w:val="left"/>
      <w:pPr>
        <w:tabs>
          <w:tab w:val="num" w:pos="720"/>
        </w:tabs>
        <w:ind w:left="720" w:hanging="360"/>
      </w:pPr>
      <w:rPr>
        <w:rFonts w:hint="default"/>
        <w:b w:val="0"/>
        <w:i w:val="0"/>
        <w:sz w:val="24"/>
      </w:rPr>
    </w:lvl>
    <w:lvl w:ilvl="2">
      <w:start w:val="1"/>
      <w:numFmt w:val="lowerLetter"/>
      <w:lvlText w:val="%3)"/>
      <w:lvlJc w:val="left"/>
      <w:pPr>
        <w:tabs>
          <w:tab w:val="num" w:pos="1080"/>
        </w:tabs>
        <w:ind w:left="1080" w:hanging="360"/>
      </w:pPr>
      <w:rPr>
        <w:rFonts w:ascii="Times New Roman" w:hAnsi="Times New Roman" w:hint="default"/>
        <w:b w:val="0"/>
        <w:i w:val="0"/>
        <w:sz w:val="24"/>
      </w:rPr>
    </w:lvl>
    <w:lvl w:ilvl="3">
      <w:start w:val="1"/>
      <w:numFmt w:val="bullet"/>
      <w:lvlText w:val=""/>
      <w:lvlJc w:val="left"/>
      <w:pPr>
        <w:tabs>
          <w:tab w:val="num" w:pos="1440"/>
        </w:tabs>
        <w:ind w:left="1440" w:hanging="360"/>
      </w:pPr>
      <w:rPr>
        <w:rFonts w:ascii="Symbol" w:hAnsi="Symbol" w:hint="default"/>
        <w:color w:val="auto"/>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color w:val="auto"/>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2154E9D"/>
    <w:multiLevelType w:val="multilevel"/>
    <w:tmpl w:val="EE76BA48"/>
    <w:lvl w:ilvl="0">
      <w:start w:val="1"/>
      <w:numFmt w:val="decimal"/>
      <w:lvlText w:val="Článek %1"/>
      <w:lvlJc w:val="center"/>
      <w:pPr>
        <w:tabs>
          <w:tab w:val="num" w:pos="1276"/>
        </w:tabs>
        <w:ind w:left="842" w:firstLine="434"/>
      </w:pPr>
      <w:rPr>
        <w:rFonts w:ascii="Times New Roman" w:hAnsi="Times New Roman" w:hint="default"/>
        <w:b/>
        <w:i w:val="0"/>
        <w:sz w:val="24"/>
        <w:szCs w:val="24"/>
      </w:rPr>
    </w:lvl>
    <w:lvl w:ilvl="1">
      <w:start w:val="1"/>
      <w:numFmt w:val="decimal"/>
      <w:lvlText w:val="(%2)"/>
      <w:lvlJc w:val="left"/>
      <w:pPr>
        <w:tabs>
          <w:tab w:val="num" w:pos="720"/>
        </w:tabs>
        <w:ind w:left="720" w:hanging="360"/>
      </w:pPr>
      <w:rPr>
        <w:rFonts w:hint="default"/>
        <w:b w:val="0"/>
        <w:i w:val="0"/>
        <w:sz w:val="24"/>
      </w:rPr>
    </w:lvl>
    <w:lvl w:ilvl="2">
      <w:start w:val="1"/>
      <w:numFmt w:val="lowerLetter"/>
      <w:lvlText w:val="%3)"/>
      <w:lvlJc w:val="left"/>
      <w:pPr>
        <w:tabs>
          <w:tab w:val="num" w:pos="1080"/>
        </w:tabs>
        <w:ind w:left="1080" w:hanging="360"/>
      </w:pPr>
      <w:rPr>
        <w:rFonts w:ascii="Times New Roman" w:hAnsi="Times New Roman" w:hint="default"/>
        <w:b w:val="0"/>
        <w:i w:val="0"/>
        <w:sz w:val="24"/>
      </w:rPr>
    </w:lvl>
    <w:lvl w:ilvl="3">
      <w:start w:val="1"/>
      <w:numFmt w:val="bullet"/>
      <w:lvlText w:val=""/>
      <w:lvlJc w:val="left"/>
      <w:pPr>
        <w:tabs>
          <w:tab w:val="num" w:pos="1440"/>
        </w:tabs>
        <w:ind w:left="1440" w:hanging="360"/>
      </w:pPr>
      <w:rPr>
        <w:rFonts w:ascii="Symbol" w:hAnsi="Symbol" w:hint="default"/>
        <w:color w:val="auto"/>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color w:val="auto"/>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23B235C"/>
    <w:multiLevelType w:val="hybridMultilevel"/>
    <w:tmpl w:val="D03043D6"/>
    <w:lvl w:ilvl="0" w:tplc="FFFFFFFF">
      <w:start w:val="1"/>
      <w:numFmt w:val="decimal"/>
      <w:lvlText w:val="(%1)"/>
      <w:lvlJc w:val="left"/>
      <w:pPr>
        <w:ind w:left="420" w:hanging="360"/>
      </w:pPr>
      <w:rPr>
        <w:rFonts w:hint="default"/>
        <w:b w:val="0"/>
        <w:bCs/>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8" w15:restartNumberingAfterBreak="0">
    <w:nsid w:val="43560278"/>
    <w:multiLevelType w:val="hybridMultilevel"/>
    <w:tmpl w:val="897E1F1C"/>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9" w15:restartNumberingAfterBreak="0">
    <w:nsid w:val="59BC3B40"/>
    <w:multiLevelType w:val="hybridMultilevel"/>
    <w:tmpl w:val="88BC1238"/>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0" w15:restartNumberingAfterBreak="0">
    <w:nsid w:val="5CB54F73"/>
    <w:multiLevelType w:val="hybridMultilevel"/>
    <w:tmpl w:val="897E1F1C"/>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21" w15:restartNumberingAfterBreak="0">
    <w:nsid w:val="60AA15AA"/>
    <w:multiLevelType w:val="hybridMultilevel"/>
    <w:tmpl w:val="84B232FC"/>
    <w:lvl w:ilvl="0" w:tplc="51488DC2">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6D27366D"/>
    <w:multiLevelType w:val="hybridMultilevel"/>
    <w:tmpl w:val="88BC1238"/>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3" w15:restartNumberingAfterBreak="0">
    <w:nsid w:val="7539603F"/>
    <w:multiLevelType w:val="multilevel"/>
    <w:tmpl w:val="7456757C"/>
    <w:lvl w:ilvl="0">
      <w:start w:val="1"/>
      <w:numFmt w:val="decimal"/>
      <w:pStyle w:val="Nadpis1"/>
      <w:lvlText w:val="Článek %1"/>
      <w:lvlJc w:val="left"/>
      <w:pPr>
        <w:tabs>
          <w:tab w:val="num" w:pos="1080"/>
        </w:tabs>
        <w:ind w:left="0" w:firstLine="0"/>
      </w:pPr>
      <w:rPr>
        <w:rFonts w:ascii="Times New Roman" w:hAnsi="Times New Roman" w:hint="default"/>
        <w:b/>
        <w:i w:val="0"/>
        <w:sz w:val="24"/>
      </w:rPr>
    </w:lvl>
    <w:lvl w:ilvl="1">
      <w:numFmt w:val="decimalZero"/>
      <w:isLgl/>
      <w:lvlText w:val="(%1)"/>
      <w:lvlJc w:val="left"/>
      <w:pPr>
        <w:tabs>
          <w:tab w:val="num" w:pos="567"/>
        </w:tabs>
        <w:ind w:left="567" w:hanging="567"/>
      </w:pPr>
      <w:rPr>
        <w:rFonts w:ascii="Times New Roman" w:hAnsi="Times New Roman" w:hint="default"/>
        <w:b w:val="0"/>
        <w:i w:val="0"/>
        <w:sz w:val="24"/>
      </w:rPr>
    </w:lvl>
    <w:lvl w:ilvl="2">
      <w:start w:val="1"/>
      <w:numFmt w:val="lowerLetter"/>
      <w:pStyle w:val="Nadpis3"/>
      <w:lvlText w:val="%3)"/>
      <w:lvlJc w:val="left"/>
      <w:pPr>
        <w:tabs>
          <w:tab w:val="num" w:pos="720"/>
        </w:tabs>
        <w:ind w:left="720" w:hanging="432"/>
      </w:pPr>
      <w:rPr>
        <w:rFonts w:ascii="Times New Roman" w:hAnsi="Times New Roman" w:hint="default"/>
        <w:b w:val="0"/>
        <w:i w:val="0"/>
        <w:sz w:val="24"/>
      </w:rPr>
    </w:lvl>
    <w:lvl w:ilvl="3">
      <w:start w:val="1"/>
      <w:numFmt w:val="lowerRoman"/>
      <w:pStyle w:val="Nadpis4"/>
      <w:lvlText w:val="(%4)"/>
      <w:lvlJc w:val="right"/>
      <w:pPr>
        <w:tabs>
          <w:tab w:val="num" w:pos="864"/>
        </w:tabs>
        <w:ind w:left="864" w:hanging="144"/>
      </w:pPr>
      <w:rPr>
        <w:rFonts w:hint="default"/>
      </w:rPr>
    </w:lvl>
    <w:lvl w:ilvl="4">
      <w:start w:val="1"/>
      <w:numFmt w:val="decimal"/>
      <w:pStyle w:val="Nadpis5"/>
      <w:lvlText w:val="%5)"/>
      <w:lvlJc w:val="left"/>
      <w:pPr>
        <w:tabs>
          <w:tab w:val="num" w:pos="1008"/>
        </w:tabs>
        <w:ind w:left="1008" w:hanging="432"/>
      </w:pPr>
      <w:rPr>
        <w:rFonts w:hint="default"/>
      </w:rPr>
    </w:lvl>
    <w:lvl w:ilvl="5">
      <w:start w:val="1"/>
      <w:numFmt w:val="lowerLetter"/>
      <w:pStyle w:val="Nadpis6"/>
      <w:lvlText w:val="%6)"/>
      <w:lvlJc w:val="left"/>
      <w:pPr>
        <w:tabs>
          <w:tab w:val="num" w:pos="1152"/>
        </w:tabs>
        <w:ind w:left="1152" w:hanging="432"/>
      </w:pPr>
      <w:rPr>
        <w:rFonts w:hint="default"/>
      </w:rPr>
    </w:lvl>
    <w:lvl w:ilvl="6">
      <w:start w:val="1"/>
      <w:numFmt w:val="lowerRoman"/>
      <w:pStyle w:val="Nadpis7"/>
      <w:lvlText w:val="%7)"/>
      <w:lvlJc w:val="right"/>
      <w:pPr>
        <w:tabs>
          <w:tab w:val="num" w:pos="1296"/>
        </w:tabs>
        <w:ind w:left="1296" w:hanging="288"/>
      </w:pPr>
      <w:rPr>
        <w:rFonts w:hint="default"/>
      </w:rPr>
    </w:lvl>
    <w:lvl w:ilvl="7">
      <w:start w:val="1"/>
      <w:numFmt w:val="lowerLetter"/>
      <w:pStyle w:val="Nadpis8"/>
      <w:lvlText w:val="%8."/>
      <w:lvlJc w:val="left"/>
      <w:pPr>
        <w:tabs>
          <w:tab w:val="num" w:pos="1440"/>
        </w:tabs>
        <w:ind w:left="1440" w:hanging="432"/>
      </w:pPr>
      <w:rPr>
        <w:rFonts w:hint="default"/>
      </w:rPr>
    </w:lvl>
    <w:lvl w:ilvl="8">
      <w:start w:val="1"/>
      <w:numFmt w:val="lowerRoman"/>
      <w:pStyle w:val="Nadpis9"/>
      <w:lvlText w:val="%9."/>
      <w:lvlJc w:val="right"/>
      <w:pPr>
        <w:tabs>
          <w:tab w:val="num" w:pos="1584"/>
        </w:tabs>
        <w:ind w:left="1584" w:hanging="144"/>
      </w:pPr>
      <w:rPr>
        <w:rFonts w:hint="default"/>
      </w:rPr>
    </w:lvl>
  </w:abstractNum>
  <w:abstractNum w:abstractNumId="24" w15:restartNumberingAfterBreak="0">
    <w:nsid w:val="7603180D"/>
    <w:multiLevelType w:val="hybridMultilevel"/>
    <w:tmpl w:val="88BC1238"/>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5" w15:restartNumberingAfterBreak="0">
    <w:nsid w:val="7E6E15ED"/>
    <w:multiLevelType w:val="hybridMultilevel"/>
    <w:tmpl w:val="CF36040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919480997">
    <w:abstractNumId w:val="6"/>
  </w:num>
  <w:num w:numId="2" w16cid:durableId="1530145995">
    <w:abstractNumId w:val="8"/>
  </w:num>
  <w:num w:numId="3" w16cid:durableId="473377931">
    <w:abstractNumId w:val="23"/>
  </w:num>
  <w:num w:numId="4" w16cid:durableId="341055002">
    <w:abstractNumId w:val="3"/>
  </w:num>
  <w:num w:numId="5" w16cid:durableId="1717463863">
    <w:abstractNumId w:val="19"/>
  </w:num>
  <w:num w:numId="6" w16cid:durableId="236330332">
    <w:abstractNumId w:val="18"/>
  </w:num>
  <w:num w:numId="7" w16cid:durableId="130635527">
    <w:abstractNumId w:val="4"/>
  </w:num>
  <w:num w:numId="8" w16cid:durableId="964776980">
    <w:abstractNumId w:val="1"/>
  </w:num>
  <w:num w:numId="9" w16cid:durableId="1654332966">
    <w:abstractNumId w:val="15"/>
  </w:num>
  <w:num w:numId="10" w16cid:durableId="1910769799">
    <w:abstractNumId w:val="16"/>
  </w:num>
  <w:num w:numId="11" w16cid:durableId="1021392573">
    <w:abstractNumId w:val="21"/>
  </w:num>
  <w:num w:numId="12" w16cid:durableId="1077744263">
    <w:abstractNumId w:val="25"/>
  </w:num>
  <w:num w:numId="13" w16cid:durableId="19431009">
    <w:abstractNumId w:val="7"/>
  </w:num>
  <w:num w:numId="14" w16cid:durableId="305555546">
    <w:abstractNumId w:val="13"/>
  </w:num>
  <w:num w:numId="15" w16cid:durableId="339431599">
    <w:abstractNumId w:val="0"/>
  </w:num>
  <w:num w:numId="16" w16cid:durableId="183253792">
    <w:abstractNumId w:val="14"/>
  </w:num>
  <w:num w:numId="17" w16cid:durableId="371421021">
    <w:abstractNumId w:val="22"/>
  </w:num>
  <w:num w:numId="18" w16cid:durableId="2019236819">
    <w:abstractNumId w:val="24"/>
  </w:num>
  <w:num w:numId="19" w16cid:durableId="1170951117">
    <w:abstractNumId w:val="9"/>
  </w:num>
  <w:num w:numId="20" w16cid:durableId="1249996920">
    <w:abstractNumId w:val="12"/>
  </w:num>
  <w:num w:numId="21" w16cid:durableId="1771506781">
    <w:abstractNumId w:val="10"/>
  </w:num>
  <w:num w:numId="22" w16cid:durableId="1175148345">
    <w:abstractNumId w:val="20"/>
  </w:num>
  <w:num w:numId="23" w16cid:durableId="55131579">
    <w:abstractNumId w:val="2"/>
  </w:num>
  <w:num w:numId="24" w16cid:durableId="1374035136">
    <w:abstractNumId w:val="11"/>
  </w:num>
  <w:num w:numId="25" w16cid:durableId="1111164874">
    <w:abstractNumId w:val="17"/>
  </w:num>
  <w:num w:numId="26" w16cid:durableId="1694183495">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noPunctuationKerning/>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DE3"/>
    <w:rsid w:val="00000CDD"/>
    <w:rsid w:val="000015F8"/>
    <w:rsid w:val="00001A7D"/>
    <w:rsid w:val="00002A3A"/>
    <w:rsid w:val="00003564"/>
    <w:rsid w:val="0000416C"/>
    <w:rsid w:val="00004AAD"/>
    <w:rsid w:val="00005F10"/>
    <w:rsid w:val="00006640"/>
    <w:rsid w:val="00006D51"/>
    <w:rsid w:val="0001037C"/>
    <w:rsid w:val="00013120"/>
    <w:rsid w:val="000133D7"/>
    <w:rsid w:val="00013601"/>
    <w:rsid w:val="00013F13"/>
    <w:rsid w:val="00014EFA"/>
    <w:rsid w:val="00015C2C"/>
    <w:rsid w:val="00016513"/>
    <w:rsid w:val="000168DD"/>
    <w:rsid w:val="00016A8A"/>
    <w:rsid w:val="00017AD9"/>
    <w:rsid w:val="00017BEC"/>
    <w:rsid w:val="000226C6"/>
    <w:rsid w:val="000236A9"/>
    <w:rsid w:val="00023A45"/>
    <w:rsid w:val="00023F0F"/>
    <w:rsid w:val="00024D04"/>
    <w:rsid w:val="00025CBD"/>
    <w:rsid w:val="0002666C"/>
    <w:rsid w:val="00026AFF"/>
    <w:rsid w:val="00026C9A"/>
    <w:rsid w:val="000315F6"/>
    <w:rsid w:val="00033B75"/>
    <w:rsid w:val="00033BC5"/>
    <w:rsid w:val="0003422A"/>
    <w:rsid w:val="000363DD"/>
    <w:rsid w:val="00036AD9"/>
    <w:rsid w:val="00037575"/>
    <w:rsid w:val="000405C5"/>
    <w:rsid w:val="00040E83"/>
    <w:rsid w:val="00041AAD"/>
    <w:rsid w:val="0004385E"/>
    <w:rsid w:val="00043DC4"/>
    <w:rsid w:val="00045CB3"/>
    <w:rsid w:val="00050FA0"/>
    <w:rsid w:val="00052FA6"/>
    <w:rsid w:val="00053429"/>
    <w:rsid w:val="0005414E"/>
    <w:rsid w:val="0005425F"/>
    <w:rsid w:val="0005502B"/>
    <w:rsid w:val="00055A30"/>
    <w:rsid w:val="0005621F"/>
    <w:rsid w:val="00056A39"/>
    <w:rsid w:val="00056AE4"/>
    <w:rsid w:val="00057112"/>
    <w:rsid w:val="000577D9"/>
    <w:rsid w:val="00057954"/>
    <w:rsid w:val="00060A2E"/>
    <w:rsid w:val="00060E99"/>
    <w:rsid w:val="00061EAE"/>
    <w:rsid w:val="000621BD"/>
    <w:rsid w:val="00062268"/>
    <w:rsid w:val="00063781"/>
    <w:rsid w:val="00064D04"/>
    <w:rsid w:val="0006592B"/>
    <w:rsid w:val="000669BB"/>
    <w:rsid w:val="00070990"/>
    <w:rsid w:val="00070D59"/>
    <w:rsid w:val="00071B71"/>
    <w:rsid w:val="00071C94"/>
    <w:rsid w:val="000757E0"/>
    <w:rsid w:val="00076305"/>
    <w:rsid w:val="00080B53"/>
    <w:rsid w:val="0008288D"/>
    <w:rsid w:val="0008342D"/>
    <w:rsid w:val="0008470C"/>
    <w:rsid w:val="00085ACB"/>
    <w:rsid w:val="000863FF"/>
    <w:rsid w:val="000868B1"/>
    <w:rsid w:val="000869DC"/>
    <w:rsid w:val="00087162"/>
    <w:rsid w:val="00090059"/>
    <w:rsid w:val="000906FD"/>
    <w:rsid w:val="00090CA4"/>
    <w:rsid w:val="00090EF1"/>
    <w:rsid w:val="00091290"/>
    <w:rsid w:val="000914A8"/>
    <w:rsid w:val="0009177D"/>
    <w:rsid w:val="00092824"/>
    <w:rsid w:val="000929E6"/>
    <w:rsid w:val="00092E55"/>
    <w:rsid w:val="000934B0"/>
    <w:rsid w:val="000936C4"/>
    <w:rsid w:val="00093DC2"/>
    <w:rsid w:val="0009403C"/>
    <w:rsid w:val="00094691"/>
    <w:rsid w:val="000958A7"/>
    <w:rsid w:val="00096D18"/>
    <w:rsid w:val="000970D7"/>
    <w:rsid w:val="000A01B2"/>
    <w:rsid w:val="000A13C4"/>
    <w:rsid w:val="000A2193"/>
    <w:rsid w:val="000A237D"/>
    <w:rsid w:val="000A2B86"/>
    <w:rsid w:val="000A2BF4"/>
    <w:rsid w:val="000A3573"/>
    <w:rsid w:val="000A361B"/>
    <w:rsid w:val="000A3846"/>
    <w:rsid w:val="000A653D"/>
    <w:rsid w:val="000A7664"/>
    <w:rsid w:val="000A7724"/>
    <w:rsid w:val="000B0208"/>
    <w:rsid w:val="000B04CD"/>
    <w:rsid w:val="000B2665"/>
    <w:rsid w:val="000B28BE"/>
    <w:rsid w:val="000B4168"/>
    <w:rsid w:val="000B4887"/>
    <w:rsid w:val="000B527A"/>
    <w:rsid w:val="000B5988"/>
    <w:rsid w:val="000B5D4D"/>
    <w:rsid w:val="000B7BBD"/>
    <w:rsid w:val="000C013C"/>
    <w:rsid w:val="000C03AB"/>
    <w:rsid w:val="000C25B4"/>
    <w:rsid w:val="000C2F9A"/>
    <w:rsid w:val="000C320D"/>
    <w:rsid w:val="000C3A61"/>
    <w:rsid w:val="000C440F"/>
    <w:rsid w:val="000C596C"/>
    <w:rsid w:val="000C5A38"/>
    <w:rsid w:val="000C5AC3"/>
    <w:rsid w:val="000C5E27"/>
    <w:rsid w:val="000C7CFD"/>
    <w:rsid w:val="000C7F11"/>
    <w:rsid w:val="000C7FF8"/>
    <w:rsid w:val="000D1795"/>
    <w:rsid w:val="000D1F87"/>
    <w:rsid w:val="000D22A5"/>
    <w:rsid w:val="000D26A4"/>
    <w:rsid w:val="000D373E"/>
    <w:rsid w:val="000D4271"/>
    <w:rsid w:val="000D42EA"/>
    <w:rsid w:val="000D6100"/>
    <w:rsid w:val="000D6102"/>
    <w:rsid w:val="000D663E"/>
    <w:rsid w:val="000E020D"/>
    <w:rsid w:val="000E02FC"/>
    <w:rsid w:val="000E1339"/>
    <w:rsid w:val="000E25FB"/>
    <w:rsid w:val="000E2857"/>
    <w:rsid w:val="000E3CCB"/>
    <w:rsid w:val="000E437D"/>
    <w:rsid w:val="000E535B"/>
    <w:rsid w:val="000E58B9"/>
    <w:rsid w:val="000E60B9"/>
    <w:rsid w:val="000E73C8"/>
    <w:rsid w:val="000E7E67"/>
    <w:rsid w:val="000F17CE"/>
    <w:rsid w:val="000F1AC4"/>
    <w:rsid w:val="000F2833"/>
    <w:rsid w:val="000F2F54"/>
    <w:rsid w:val="000F378B"/>
    <w:rsid w:val="000F43ED"/>
    <w:rsid w:val="000F553B"/>
    <w:rsid w:val="000F6DD9"/>
    <w:rsid w:val="000F6EC4"/>
    <w:rsid w:val="000F70DE"/>
    <w:rsid w:val="000F75D5"/>
    <w:rsid w:val="000F7EBE"/>
    <w:rsid w:val="00102425"/>
    <w:rsid w:val="00103616"/>
    <w:rsid w:val="001048D9"/>
    <w:rsid w:val="00104DD7"/>
    <w:rsid w:val="00105143"/>
    <w:rsid w:val="001056B0"/>
    <w:rsid w:val="00105B31"/>
    <w:rsid w:val="00105C92"/>
    <w:rsid w:val="00106217"/>
    <w:rsid w:val="00106509"/>
    <w:rsid w:val="0010652E"/>
    <w:rsid w:val="00106B4C"/>
    <w:rsid w:val="00107D74"/>
    <w:rsid w:val="00107DC9"/>
    <w:rsid w:val="001105CA"/>
    <w:rsid w:val="00111317"/>
    <w:rsid w:val="00111467"/>
    <w:rsid w:val="00111EA4"/>
    <w:rsid w:val="0011227D"/>
    <w:rsid w:val="00112948"/>
    <w:rsid w:val="00112985"/>
    <w:rsid w:val="001129CD"/>
    <w:rsid w:val="00113C49"/>
    <w:rsid w:val="00114968"/>
    <w:rsid w:val="00115959"/>
    <w:rsid w:val="001171B8"/>
    <w:rsid w:val="0011790E"/>
    <w:rsid w:val="00117BD3"/>
    <w:rsid w:val="00117E1E"/>
    <w:rsid w:val="0012094C"/>
    <w:rsid w:val="001216A8"/>
    <w:rsid w:val="00121E5F"/>
    <w:rsid w:val="00122869"/>
    <w:rsid w:val="00122C13"/>
    <w:rsid w:val="00122D4F"/>
    <w:rsid w:val="00123488"/>
    <w:rsid w:val="0012577B"/>
    <w:rsid w:val="00125FBE"/>
    <w:rsid w:val="00126139"/>
    <w:rsid w:val="001268CC"/>
    <w:rsid w:val="00126A55"/>
    <w:rsid w:val="00127348"/>
    <w:rsid w:val="001309EA"/>
    <w:rsid w:val="00130A1A"/>
    <w:rsid w:val="00132D5F"/>
    <w:rsid w:val="0013374C"/>
    <w:rsid w:val="0013487E"/>
    <w:rsid w:val="00134CCB"/>
    <w:rsid w:val="00134D97"/>
    <w:rsid w:val="00136EAA"/>
    <w:rsid w:val="0013723E"/>
    <w:rsid w:val="00140FDF"/>
    <w:rsid w:val="00141316"/>
    <w:rsid w:val="00141395"/>
    <w:rsid w:val="001413BB"/>
    <w:rsid w:val="001414D7"/>
    <w:rsid w:val="00141749"/>
    <w:rsid w:val="001424F6"/>
    <w:rsid w:val="0014304B"/>
    <w:rsid w:val="00143105"/>
    <w:rsid w:val="00144D6B"/>
    <w:rsid w:val="00145518"/>
    <w:rsid w:val="00145840"/>
    <w:rsid w:val="0015117D"/>
    <w:rsid w:val="001511E5"/>
    <w:rsid w:val="0015154D"/>
    <w:rsid w:val="00151D30"/>
    <w:rsid w:val="0015219A"/>
    <w:rsid w:val="00152B40"/>
    <w:rsid w:val="00152C60"/>
    <w:rsid w:val="001532FE"/>
    <w:rsid w:val="00154267"/>
    <w:rsid w:val="00154300"/>
    <w:rsid w:val="00155844"/>
    <w:rsid w:val="00156195"/>
    <w:rsid w:val="00156372"/>
    <w:rsid w:val="001564D0"/>
    <w:rsid w:val="00156610"/>
    <w:rsid w:val="00156663"/>
    <w:rsid w:val="001569C1"/>
    <w:rsid w:val="001575D3"/>
    <w:rsid w:val="00157752"/>
    <w:rsid w:val="0015780E"/>
    <w:rsid w:val="00162F67"/>
    <w:rsid w:val="0016361B"/>
    <w:rsid w:val="0016601D"/>
    <w:rsid w:val="001671D4"/>
    <w:rsid w:val="001702E8"/>
    <w:rsid w:val="001707BE"/>
    <w:rsid w:val="001712CE"/>
    <w:rsid w:val="00173548"/>
    <w:rsid w:val="0017362C"/>
    <w:rsid w:val="00173D84"/>
    <w:rsid w:val="00175228"/>
    <w:rsid w:val="00175D8A"/>
    <w:rsid w:val="00176A78"/>
    <w:rsid w:val="00176D5C"/>
    <w:rsid w:val="00177233"/>
    <w:rsid w:val="00177A79"/>
    <w:rsid w:val="00180A15"/>
    <w:rsid w:val="00180F39"/>
    <w:rsid w:val="00182AB4"/>
    <w:rsid w:val="00184359"/>
    <w:rsid w:val="00184970"/>
    <w:rsid w:val="0018561F"/>
    <w:rsid w:val="001869B9"/>
    <w:rsid w:val="0018702F"/>
    <w:rsid w:val="001876D3"/>
    <w:rsid w:val="001878B5"/>
    <w:rsid w:val="00190A33"/>
    <w:rsid w:val="00190B6B"/>
    <w:rsid w:val="00190BE1"/>
    <w:rsid w:val="001914C0"/>
    <w:rsid w:val="00191621"/>
    <w:rsid w:val="001917A6"/>
    <w:rsid w:val="0019398A"/>
    <w:rsid w:val="00193D99"/>
    <w:rsid w:val="00195B50"/>
    <w:rsid w:val="00195D65"/>
    <w:rsid w:val="0019663C"/>
    <w:rsid w:val="001976C9"/>
    <w:rsid w:val="0019782D"/>
    <w:rsid w:val="001A1F01"/>
    <w:rsid w:val="001A1F9A"/>
    <w:rsid w:val="001A2EB6"/>
    <w:rsid w:val="001A3D49"/>
    <w:rsid w:val="001A4376"/>
    <w:rsid w:val="001A4494"/>
    <w:rsid w:val="001A4577"/>
    <w:rsid w:val="001A6274"/>
    <w:rsid w:val="001A6ECF"/>
    <w:rsid w:val="001B0355"/>
    <w:rsid w:val="001B093D"/>
    <w:rsid w:val="001B0FAF"/>
    <w:rsid w:val="001B1377"/>
    <w:rsid w:val="001B1666"/>
    <w:rsid w:val="001B1821"/>
    <w:rsid w:val="001B1FEC"/>
    <w:rsid w:val="001B3BB2"/>
    <w:rsid w:val="001B3E25"/>
    <w:rsid w:val="001B49D5"/>
    <w:rsid w:val="001B4A62"/>
    <w:rsid w:val="001B4F60"/>
    <w:rsid w:val="001B55CC"/>
    <w:rsid w:val="001B6A42"/>
    <w:rsid w:val="001B6E66"/>
    <w:rsid w:val="001B795B"/>
    <w:rsid w:val="001C272E"/>
    <w:rsid w:val="001C2B0B"/>
    <w:rsid w:val="001C3120"/>
    <w:rsid w:val="001C31D9"/>
    <w:rsid w:val="001C51F2"/>
    <w:rsid w:val="001C64E2"/>
    <w:rsid w:val="001D06F5"/>
    <w:rsid w:val="001D0CE3"/>
    <w:rsid w:val="001D3179"/>
    <w:rsid w:val="001D343F"/>
    <w:rsid w:val="001D3454"/>
    <w:rsid w:val="001D38C0"/>
    <w:rsid w:val="001D4425"/>
    <w:rsid w:val="001D4E32"/>
    <w:rsid w:val="001D5EA8"/>
    <w:rsid w:val="001D648F"/>
    <w:rsid w:val="001D72E3"/>
    <w:rsid w:val="001D7978"/>
    <w:rsid w:val="001D7C95"/>
    <w:rsid w:val="001E083B"/>
    <w:rsid w:val="001E2769"/>
    <w:rsid w:val="001E36D8"/>
    <w:rsid w:val="001E50D3"/>
    <w:rsid w:val="001E558F"/>
    <w:rsid w:val="001F0DE3"/>
    <w:rsid w:val="001F175C"/>
    <w:rsid w:val="001F1DAD"/>
    <w:rsid w:val="001F4B7F"/>
    <w:rsid w:val="001F4FAF"/>
    <w:rsid w:val="001F52E7"/>
    <w:rsid w:val="001F55E3"/>
    <w:rsid w:val="001F624C"/>
    <w:rsid w:val="001F6266"/>
    <w:rsid w:val="001F6858"/>
    <w:rsid w:val="001F690A"/>
    <w:rsid w:val="001F6F9E"/>
    <w:rsid w:val="001F75FC"/>
    <w:rsid w:val="001F7715"/>
    <w:rsid w:val="001F7AA9"/>
    <w:rsid w:val="00200C3E"/>
    <w:rsid w:val="0020256F"/>
    <w:rsid w:val="00202761"/>
    <w:rsid w:val="00204057"/>
    <w:rsid w:val="002044B9"/>
    <w:rsid w:val="00204776"/>
    <w:rsid w:val="002048A2"/>
    <w:rsid w:val="002052E1"/>
    <w:rsid w:val="00205544"/>
    <w:rsid w:val="002063C6"/>
    <w:rsid w:val="00207884"/>
    <w:rsid w:val="002103A1"/>
    <w:rsid w:val="00210AD4"/>
    <w:rsid w:val="00213C03"/>
    <w:rsid w:val="00214A05"/>
    <w:rsid w:val="00214BBC"/>
    <w:rsid w:val="00215F5E"/>
    <w:rsid w:val="00215FDF"/>
    <w:rsid w:val="002165FA"/>
    <w:rsid w:val="002206D8"/>
    <w:rsid w:val="00220751"/>
    <w:rsid w:val="002208FC"/>
    <w:rsid w:val="00222836"/>
    <w:rsid w:val="00223028"/>
    <w:rsid w:val="002239EE"/>
    <w:rsid w:val="00223DD1"/>
    <w:rsid w:val="002258B0"/>
    <w:rsid w:val="00225EEF"/>
    <w:rsid w:val="00226123"/>
    <w:rsid w:val="0022693A"/>
    <w:rsid w:val="002270AD"/>
    <w:rsid w:val="00227ECC"/>
    <w:rsid w:val="00230A5D"/>
    <w:rsid w:val="00231F35"/>
    <w:rsid w:val="00232DE7"/>
    <w:rsid w:val="00233000"/>
    <w:rsid w:val="00233754"/>
    <w:rsid w:val="00233A16"/>
    <w:rsid w:val="002355B9"/>
    <w:rsid w:val="00235AD5"/>
    <w:rsid w:val="00235C0A"/>
    <w:rsid w:val="0023640C"/>
    <w:rsid w:val="0023667A"/>
    <w:rsid w:val="002369CF"/>
    <w:rsid w:val="00237080"/>
    <w:rsid w:val="002370E7"/>
    <w:rsid w:val="002374B6"/>
    <w:rsid w:val="00237983"/>
    <w:rsid w:val="0024037C"/>
    <w:rsid w:val="0024048A"/>
    <w:rsid w:val="00240DE3"/>
    <w:rsid w:val="0024101B"/>
    <w:rsid w:val="002420AF"/>
    <w:rsid w:val="00242C51"/>
    <w:rsid w:val="00242F67"/>
    <w:rsid w:val="00244D40"/>
    <w:rsid w:val="00244FBB"/>
    <w:rsid w:val="0024504F"/>
    <w:rsid w:val="002455CD"/>
    <w:rsid w:val="0024587C"/>
    <w:rsid w:val="00247154"/>
    <w:rsid w:val="002472AC"/>
    <w:rsid w:val="0025063E"/>
    <w:rsid w:val="00250A64"/>
    <w:rsid w:val="00252B85"/>
    <w:rsid w:val="00253452"/>
    <w:rsid w:val="002535BF"/>
    <w:rsid w:val="00253B0C"/>
    <w:rsid w:val="00253F46"/>
    <w:rsid w:val="00254DC9"/>
    <w:rsid w:val="002564B0"/>
    <w:rsid w:val="002570BA"/>
    <w:rsid w:val="00257615"/>
    <w:rsid w:val="00257634"/>
    <w:rsid w:val="00257DFF"/>
    <w:rsid w:val="00260D2C"/>
    <w:rsid w:val="002643FD"/>
    <w:rsid w:val="00265E24"/>
    <w:rsid w:val="00266C73"/>
    <w:rsid w:val="00267F91"/>
    <w:rsid w:val="00270306"/>
    <w:rsid w:val="00270331"/>
    <w:rsid w:val="002707A8"/>
    <w:rsid w:val="002709F1"/>
    <w:rsid w:val="00271D57"/>
    <w:rsid w:val="002720E7"/>
    <w:rsid w:val="002729BA"/>
    <w:rsid w:val="00272CA9"/>
    <w:rsid w:val="0027532A"/>
    <w:rsid w:val="002757F5"/>
    <w:rsid w:val="00275F05"/>
    <w:rsid w:val="00276261"/>
    <w:rsid w:val="00276990"/>
    <w:rsid w:val="00277046"/>
    <w:rsid w:val="00277123"/>
    <w:rsid w:val="0028138B"/>
    <w:rsid w:val="002820EB"/>
    <w:rsid w:val="0028237C"/>
    <w:rsid w:val="00282675"/>
    <w:rsid w:val="00282C36"/>
    <w:rsid w:val="00285302"/>
    <w:rsid w:val="0028771C"/>
    <w:rsid w:val="00287BAE"/>
    <w:rsid w:val="00287C67"/>
    <w:rsid w:val="00287CCE"/>
    <w:rsid w:val="0029197F"/>
    <w:rsid w:val="00292971"/>
    <w:rsid w:val="002933C2"/>
    <w:rsid w:val="002945EA"/>
    <w:rsid w:val="00294BA4"/>
    <w:rsid w:val="002A083C"/>
    <w:rsid w:val="002A0900"/>
    <w:rsid w:val="002A10AB"/>
    <w:rsid w:val="002A11BA"/>
    <w:rsid w:val="002A167A"/>
    <w:rsid w:val="002A22B2"/>
    <w:rsid w:val="002A26FA"/>
    <w:rsid w:val="002A37A2"/>
    <w:rsid w:val="002A37C5"/>
    <w:rsid w:val="002A385B"/>
    <w:rsid w:val="002A3A23"/>
    <w:rsid w:val="002A461B"/>
    <w:rsid w:val="002A4791"/>
    <w:rsid w:val="002A5342"/>
    <w:rsid w:val="002A5762"/>
    <w:rsid w:val="002A6571"/>
    <w:rsid w:val="002A6AA0"/>
    <w:rsid w:val="002A6BA5"/>
    <w:rsid w:val="002A78DB"/>
    <w:rsid w:val="002B0949"/>
    <w:rsid w:val="002B0F20"/>
    <w:rsid w:val="002B2950"/>
    <w:rsid w:val="002B2A4D"/>
    <w:rsid w:val="002B4AE4"/>
    <w:rsid w:val="002B4CE4"/>
    <w:rsid w:val="002B5197"/>
    <w:rsid w:val="002B596F"/>
    <w:rsid w:val="002B5C06"/>
    <w:rsid w:val="002B650B"/>
    <w:rsid w:val="002B679A"/>
    <w:rsid w:val="002B6C0A"/>
    <w:rsid w:val="002C072C"/>
    <w:rsid w:val="002C1B8C"/>
    <w:rsid w:val="002C2255"/>
    <w:rsid w:val="002C3469"/>
    <w:rsid w:val="002C45EA"/>
    <w:rsid w:val="002C488C"/>
    <w:rsid w:val="002C6882"/>
    <w:rsid w:val="002C6BE3"/>
    <w:rsid w:val="002C77BC"/>
    <w:rsid w:val="002C79B1"/>
    <w:rsid w:val="002D0795"/>
    <w:rsid w:val="002D1089"/>
    <w:rsid w:val="002D17FD"/>
    <w:rsid w:val="002D2208"/>
    <w:rsid w:val="002D2378"/>
    <w:rsid w:val="002D32A8"/>
    <w:rsid w:val="002D37B5"/>
    <w:rsid w:val="002D37DA"/>
    <w:rsid w:val="002D492C"/>
    <w:rsid w:val="002D4C8F"/>
    <w:rsid w:val="002D60D7"/>
    <w:rsid w:val="002D659A"/>
    <w:rsid w:val="002D747F"/>
    <w:rsid w:val="002D7E6F"/>
    <w:rsid w:val="002E0709"/>
    <w:rsid w:val="002E1123"/>
    <w:rsid w:val="002E2082"/>
    <w:rsid w:val="002E33AA"/>
    <w:rsid w:val="002E5255"/>
    <w:rsid w:val="002E548F"/>
    <w:rsid w:val="002F0D9A"/>
    <w:rsid w:val="002F1D93"/>
    <w:rsid w:val="002F1F31"/>
    <w:rsid w:val="002F3123"/>
    <w:rsid w:val="002F3AD7"/>
    <w:rsid w:val="002F3C34"/>
    <w:rsid w:val="002F66A8"/>
    <w:rsid w:val="002F67DA"/>
    <w:rsid w:val="002F6A0A"/>
    <w:rsid w:val="003003C3"/>
    <w:rsid w:val="003005C9"/>
    <w:rsid w:val="0030119D"/>
    <w:rsid w:val="00302256"/>
    <w:rsid w:val="00302789"/>
    <w:rsid w:val="00302A20"/>
    <w:rsid w:val="00302F1B"/>
    <w:rsid w:val="003034DA"/>
    <w:rsid w:val="00304CEF"/>
    <w:rsid w:val="0030563D"/>
    <w:rsid w:val="00305730"/>
    <w:rsid w:val="003059A2"/>
    <w:rsid w:val="0030622B"/>
    <w:rsid w:val="00306648"/>
    <w:rsid w:val="00306FFE"/>
    <w:rsid w:val="0031019F"/>
    <w:rsid w:val="0031130F"/>
    <w:rsid w:val="003115CD"/>
    <w:rsid w:val="00311A48"/>
    <w:rsid w:val="0031216B"/>
    <w:rsid w:val="003121B4"/>
    <w:rsid w:val="003121FD"/>
    <w:rsid w:val="00312472"/>
    <w:rsid w:val="0031345E"/>
    <w:rsid w:val="0031547A"/>
    <w:rsid w:val="003154A8"/>
    <w:rsid w:val="003155D6"/>
    <w:rsid w:val="00315A01"/>
    <w:rsid w:val="0031634C"/>
    <w:rsid w:val="00317AAC"/>
    <w:rsid w:val="00317D43"/>
    <w:rsid w:val="0032184A"/>
    <w:rsid w:val="00322012"/>
    <w:rsid w:val="0032295B"/>
    <w:rsid w:val="00322A8B"/>
    <w:rsid w:val="00322FA9"/>
    <w:rsid w:val="00323159"/>
    <w:rsid w:val="003234E1"/>
    <w:rsid w:val="003235F2"/>
    <w:rsid w:val="003254B9"/>
    <w:rsid w:val="00325557"/>
    <w:rsid w:val="00327E6F"/>
    <w:rsid w:val="003304D4"/>
    <w:rsid w:val="00331D24"/>
    <w:rsid w:val="0033249B"/>
    <w:rsid w:val="0033285F"/>
    <w:rsid w:val="00332DD1"/>
    <w:rsid w:val="00334EA5"/>
    <w:rsid w:val="003352F4"/>
    <w:rsid w:val="003353FB"/>
    <w:rsid w:val="0033597A"/>
    <w:rsid w:val="003359DC"/>
    <w:rsid w:val="003361EA"/>
    <w:rsid w:val="00337497"/>
    <w:rsid w:val="00341A28"/>
    <w:rsid w:val="00341B48"/>
    <w:rsid w:val="003441B5"/>
    <w:rsid w:val="00345EED"/>
    <w:rsid w:val="00347157"/>
    <w:rsid w:val="003534D1"/>
    <w:rsid w:val="00353E4B"/>
    <w:rsid w:val="0035412D"/>
    <w:rsid w:val="003565D5"/>
    <w:rsid w:val="003602E8"/>
    <w:rsid w:val="0036146E"/>
    <w:rsid w:val="0036154F"/>
    <w:rsid w:val="00361A22"/>
    <w:rsid w:val="00362A4E"/>
    <w:rsid w:val="003637B4"/>
    <w:rsid w:val="00363D1E"/>
    <w:rsid w:val="00364A08"/>
    <w:rsid w:val="00364B15"/>
    <w:rsid w:val="00364FCF"/>
    <w:rsid w:val="003657C1"/>
    <w:rsid w:val="00367A72"/>
    <w:rsid w:val="00370DDD"/>
    <w:rsid w:val="00371757"/>
    <w:rsid w:val="00372E02"/>
    <w:rsid w:val="00372E9D"/>
    <w:rsid w:val="0037382D"/>
    <w:rsid w:val="00373FFC"/>
    <w:rsid w:val="00376602"/>
    <w:rsid w:val="0037785B"/>
    <w:rsid w:val="00377A93"/>
    <w:rsid w:val="00380C97"/>
    <w:rsid w:val="00380FA8"/>
    <w:rsid w:val="00381D8E"/>
    <w:rsid w:val="003824D5"/>
    <w:rsid w:val="00382E36"/>
    <w:rsid w:val="00384191"/>
    <w:rsid w:val="00384AC3"/>
    <w:rsid w:val="00385A33"/>
    <w:rsid w:val="00385EF6"/>
    <w:rsid w:val="00386A3F"/>
    <w:rsid w:val="00386AC3"/>
    <w:rsid w:val="00390932"/>
    <w:rsid w:val="00391972"/>
    <w:rsid w:val="00392D4D"/>
    <w:rsid w:val="00393604"/>
    <w:rsid w:val="00393C95"/>
    <w:rsid w:val="00394071"/>
    <w:rsid w:val="0039447C"/>
    <w:rsid w:val="003949D7"/>
    <w:rsid w:val="00395352"/>
    <w:rsid w:val="003976E7"/>
    <w:rsid w:val="003A0D69"/>
    <w:rsid w:val="003A1C55"/>
    <w:rsid w:val="003A2D67"/>
    <w:rsid w:val="003A3A89"/>
    <w:rsid w:val="003A41EE"/>
    <w:rsid w:val="003A620D"/>
    <w:rsid w:val="003A67EF"/>
    <w:rsid w:val="003A7930"/>
    <w:rsid w:val="003B0B2D"/>
    <w:rsid w:val="003B25AA"/>
    <w:rsid w:val="003B28AE"/>
    <w:rsid w:val="003B3203"/>
    <w:rsid w:val="003B412E"/>
    <w:rsid w:val="003B6856"/>
    <w:rsid w:val="003B73E5"/>
    <w:rsid w:val="003B7A6B"/>
    <w:rsid w:val="003C2567"/>
    <w:rsid w:val="003C2A42"/>
    <w:rsid w:val="003C2FD9"/>
    <w:rsid w:val="003C2FE8"/>
    <w:rsid w:val="003C358D"/>
    <w:rsid w:val="003C3F0A"/>
    <w:rsid w:val="003C4842"/>
    <w:rsid w:val="003C761D"/>
    <w:rsid w:val="003C7E12"/>
    <w:rsid w:val="003D006C"/>
    <w:rsid w:val="003D0282"/>
    <w:rsid w:val="003D0C52"/>
    <w:rsid w:val="003D0C7C"/>
    <w:rsid w:val="003D17D8"/>
    <w:rsid w:val="003D21D2"/>
    <w:rsid w:val="003D3DAD"/>
    <w:rsid w:val="003D3DB3"/>
    <w:rsid w:val="003D3F92"/>
    <w:rsid w:val="003D41FD"/>
    <w:rsid w:val="003D7D68"/>
    <w:rsid w:val="003E0FF1"/>
    <w:rsid w:val="003E1EAA"/>
    <w:rsid w:val="003E2001"/>
    <w:rsid w:val="003E31BD"/>
    <w:rsid w:val="003E31FF"/>
    <w:rsid w:val="003E367A"/>
    <w:rsid w:val="003E3EBB"/>
    <w:rsid w:val="003E5E28"/>
    <w:rsid w:val="003E6268"/>
    <w:rsid w:val="003E690D"/>
    <w:rsid w:val="003E71FE"/>
    <w:rsid w:val="003F0DDA"/>
    <w:rsid w:val="003F1F96"/>
    <w:rsid w:val="003F2697"/>
    <w:rsid w:val="003F319F"/>
    <w:rsid w:val="003F3ADD"/>
    <w:rsid w:val="003F414A"/>
    <w:rsid w:val="003F4839"/>
    <w:rsid w:val="003F4F0B"/>
    <w:rsid w:val="003F5833"/>
    <w:rsid w:val="00400915"/>
    <w:rsid w:val="00400F6B"/>
    <w:rsid w:val="00401281"/>
    <w:rsid w:val="00402034"/>
    <w:rsid w:val="00402518"/>
    <w:rsid w:val="00402F82"/>
    <w:rsid w:val="0040516D"/>
    <w:rsid w:val="004064A0"/>
    <w:rsid w:val="00406A39"/>
    <w:rsid w:val="00406FE6"/>
    <w:rsid w:val="00407E50"/>
    <w:rsid w:val="00410430"/>
    <w:rsid w:val="00410C70"/>
    <w:rsid w:val="00410F57"/>
    <w:rsid w:val="00411D31"/>
    <w:rsid w:val="0041276C"/>
    <w:rsid w:val="00412A0D"/>
    <w:rsid w:val="00413898"/>
    <w:rsid w:val="00414E6D"/>
    <w:rsid w:val="00415B43"/>
    <w:rsid w:val="00415C13"/>
    <w:rsid w:val="0041677B"/>
    <w:rsid w:val="00416E38"/>
    <w:rsid w:val="00416E3B"/>
    <w:rsid w:val="00417006"/>
    <w:rsid w:val="00417EBF"/>
    <w:rsid w:val="0042260B"/>
    <w:rsid w:val="00424410"/>
    <w:rsid w:val="0042468F"/>
    <w:rsid w:val="00425A04"/>
    <w:rsid w:val="00425CD6"/>
    <w:rsid w:val="004263DA"/>
    <w:rsid w:val="00426448"/>
    <w:rsid w:val="004273B2"/>
    <w:rsid w:val="00427D58"/>
    <w:rsid w:val="00431CCC"/>
    <w:rsid w:val="00432ABB"/>
    <w:rsid w:val="00432BCC"/>
    <w:rsid w:val="0043310C"/>
    <w:rsid w:val="0043335D"/>
    <w:rsid w:val="004333EF"/>
    <w:rsid w:val="00433A7F"/>
    <w:rsid w:val="00433EAA"/>
    <w:rsid w:val="00434C2C"/>
    <w:rsid w:val="0044027E"/>
    <w:rsid w:val="004402E0"/>
    <w:rsid w:val="004410EB"/>
    <w:rsid w:val="00441B2D"/>
    <w:rsid w:val="00441F62"/>
    <w:rsid w:val="0044242D"/>
    <w:rsid w:val="0044311A"/>
    <w:rsid w:val="004451DE"/>
    <w:rsid w:val="004458AD"/>
    <w:rsid w:val="00445B65"/>
    <w:rsid w:val="00445BE1"/>
    <w:rsid w:val="00446145"/>
    <w:rsid w:val="00450B83"/>
    <w:rsid w:val="00450D56"/>
    <w:rsid w:val="004510B9"/>
    <w:rsid w:val="00451754"/>
    <w:rsid w:val="00451B63"/>
    <w:rsid w:val="0045272D"/>
    <w:rsid w:val="004544BB"/>
    <w:rsid w:val="0045458B"/>
    <w:rsid w:val="004548CD"/>
    <w:rsid w:val="00454EA3"/>
    <w:rsid w:val="004572DF"/>
    <w:rsid w:val="00460279"/>
    <w:rsid w:val="0046222A"/>
    <w:rsid w:val="00464597"/>
    <w:rsid w:val="00467269"/>
    <w:rsid w:val="00467864"/>
    <w:rsid w:val="00470A39"/>
    <w:rsid w:val="00471799"/>
    <w:rsid w:val="00473BB7"/>
    <w:rsid w:val="00475396"/>
    <w:rsid w:val="00475D10"/>
    <w:rsid w:val="0047628A"/>
    <w:rsid w:val="00476863"/>
    <w:rsid w:val="00476E47"/>
    <w:rsid w:val="00480BBB"/>
    <w:rsid w:val="004825D2"/>
    <w:rsid w:val="004830F3"/>
    <w:rsid w:val="00483433"/>
    <w:rsid w:val="004835AF"/>
    <w:rsid w:val="0048458C"/>
    <w:rsid w:val="00484F16"/>
    <w:rsid w:val="0048524B"/>
    <w:rsid w:val="0048541A"/>
    <w:rsid w:val="004857EE"/>
    <w:rsid w:val="00485B19"/>
    <w:rsid w:val="00487DFC"/>
    <w:rsid w:val="00490007"/>
    <w:rsid w:val="00490A0E"/>
    <w:rsid w:val="00490F02"/>
    <w:rsid w:val="00492E11"/>
    <w:rsid w:val="00493966"/>
    <w:rsid w:val="00493E25"/>
    <w:rsid w:val="00494701"/>
    <w:rsid w:val="004964E3"/>
    <w:rsid w:val="00497245"/>
    <w:rsid w:val="00497FB5"/>
    <w:rsid w:val="004A04FC"/>
    <w:rsid w:val="004A1297"/>
    <w:rsid w:val="004A13FD"/>
    <w:rsid w:val="004A18DB"/>
    <w:rsid w:val="004A2F0B"/>
    <w:rsid w:val="004A3E7A"/>
    <w:rsid w:val="004A6554"/>
    <w:rsid w:val="004A7653"/>
    <w:rsid w:val="004B0D6C"/>
    <w:rsid w:val="004B16A6"/>
    <w:rsid w:val="004B1D13"/>
    <w:rsid w:val="004B2B3A"/>
    <w:rsid w:val="004B4445"/>
    <w:rsid w:val="004B45B4"/>
    <w:rsid w:val="004B504E"/>
    <w:rsid w:val="004C0606"/>
    <w:rsid w:val="004C0A7C"/>
    <w:rsid w:val="004C2782"/>
    <w:rsid w:val="004C3193"/>
    <w:rsid w:val="004C3C1E"/>
    <w:rsid w:val="004C4357"/>
    <w:rsid w:val="004C49BA"/>
    <w:rsid w:val="004C5C2F"/>
    <w:rsid w:val="004C5F2B"/>
    <w:rsid w:val="004C7277"/>
    <w:rsid w:val="004C7823"/>
    <w:rsid w:val="004D0B17"/>
    <w:rsid w:val="004D14E6"/>
    <w:rsid w:val="004D1BD9"/>
    <w:rsid w:val="004D21E3"/>
    <w:rsid w:val="004D4250"/>
    <w:rsid w:val="004D4D8D"/>
    <w:rsid w:val="004D5441"/>
    <w:rsid w:val="004D78D7"/>
    <w:rsid w:val="004D7D01"/>
    <w:rsid w:val="004D7E37"/>
    <w:rsid w:val="004E1290"/>
    <w:rsid w:val="004E190C"/>
    <w:rsid w:val="004E1E65"/>
    <w:rsid w:val="004E3FF9"/>
    <w:rsid w:val="004E495E"/>
    <w:rsid w:val="004E5DF6"/>
    <w:rsid w:val="004F0886"/>
    <w:rsid w:val="004F163F"/>
    <w:rsid w:val="004F2725"/>
    <w:rsid w:val="004F278A"/>
    <w:rsid w:val="004F5779"/>
    <w:rsid w:val="004F5825"/>
    <w:rsid w:val="004F5C67"/>
    <w:rsid w:val="004F7701"/>
    <w:rsid w:val="004F7B7C"/>
    <w:rsid w:val="004F7B91"/>
    <w:rsid w:val="004F7D32"/>
    <w:rsid w:val="005003BE"/>
    <w:rsid w:val="00500E7D"/>
    <w:rsid w:val="00504787"/>
    <w:rsid w:val="00504F45"/>
    <w:rsid w:val="00506F5C"/>
    <w:rsid w:val="0050705D"/>
    <w:rsid w:val="00510997"/>
    <w:rsid w:val="00511184"/>
    <w:rsid w:val="005111C5"/>
    <w:rsid w:val="00512780"/>
    <w:rsid w:val="00512F30"/>
    <w:rsid w:val="0051411D"/>
    <w:rsid w:val="00514FED"/>
    <w:rsid w:val="00515E8C"/>
    <w:rsid w:val="00516117"/>
    <w:rsid w:val="00516A35"/>
    <w:rsid w:val="005171B9"/>
    <w:rsid w:val="00517760"/>
    <w:rsid w:val="005179EB"/>
    <w:rsid w:val="00517F10"/>
    <w:rsid w:val="00520DBA"/>
    <w:rsid w:val="0052114A"/>
    <w:rsid w:val="00522366"/>
    <w:rsid w:val="0052256D"/>
    <w:rsid w:val="00524C2C"/>
    <w:rsid w:val="005257E8"/>
    <w:rsid w:val="00526019"/>
    <w:rsid w:val="0052652B"/>
    <w:rsid w:val="005267EB"/>
    <w:rsid w:val="00530172"/>
    <w:rsid w:val="0053184E"/>
    <w:rsid w:val="00533253"/>
    <w:rsid w:val="00533C74"/>
    <w:rsid w:val="00534BAC"/>
    <w:rsid w:val="00535261"/>
    <w:rsid w:val="00535762"/>
    <w:rsid w:val="00535CA2"/>
    <w:rsid w:val="00536636"/>
    <w:rsid w:val="00536C8D"/>
    <w:rsid w:val="00536D9D"/>
    <w:rsid w:val="005379DD"/>
    <w:rsid w:val="00537FDF"/>
    <w:rsid w:val="00540230"/>
    <w:rsid w:val="0054060D"/>
    <w:rsid w:val="0054168D"/>
    <w:rsid w:val="005417DA"/>
    <w:rsid w:val="00541D46"/>
    <w:rsid w:val="00542BF1"/>
    <w:rsid w:val="00543D09"/>
    <w:rsid w:val="005456F4"/>
    <w:rsid w:val="00547B21"/>
    <w:rsid w:val="00550129"/>
    <w:rsid w:val="00551EF6"/>
    <w:rsid w:val="00552DB1"/>
    <w:rsid w:val="0055331D"/>
    <w:rsid w:val="00553A19"/>
    <w:rsid w:val="00553A4B"/>
    <w:rsid w:val="005544AF"/>
    <w:rsid w:val="00555510"/>
    <w:rsid w:val="00555878"/>
    <w:rsid w:val="00555DA5"/>
    <w:rsid w:val="00556E58"/>
    <w:rsid w:val="005602C7"/>
    <w:rsid w:val="00563E66"/>
    <w:rsid w:val="00564280"/>
    <w:rsid w:val="00564D03"/>
    <w:rsid w:val="0056621B"/>
    <w:rsid w:val="00566D1C"/>
    <w:rsid w:val="00567DFF"/>
    <w:rsid w:val="00570B8B"/>
    <w:rsid w:val="00571422"/>
    <w:rsid w:val="00571BE1"/>
    <w:rsid w:val="0057259B"/>
    <w:rsid w:val="00573253"/>
    <w:rsid w:val="00573382"/>
    <w:rsid w:val="00573660"/>
    <w:rsid w:val="0057601D"/>
    <w:rsid w:val="005767B7"/>
    <w:rsid w:val="00576953"/>
    <w:rsid w:val="00577181"/>
    <w:rsid w:val="005771F6"/>
    <w:rsid w:val="00577C03"/>
    <w:rsid w:val="005802FC"/>
    <w:rsid w:val="005816C5"/>
    <w:rsid w:val="00582118"/>
    <w:rsid w:val="00582BEE"/>
    <w:rsid w:val="00583B1D"/>
    <w:rsid w:val="00584EA4"/>
    <w:rsid w:val="0058655A"/>
    <w:rsid w:val="005870F1"/>
    <w:rsid w:val="00587A3C"/>
    <w:rsid w:val="00587C12"/>
    <w:rsid w:val="0059004F"/>
    <w:rsid w:val="0059050A"/>
    <w:rsid w:val="00590FE0"/>
    <w:rsid w:val="005910C6"/>
    <w:rsid w:val="00591361"/>
    <w:rsid w:val="00591F82"/>
    <w:rsid w:val="005922B4"/>
    <w:rsid w:val="00593A2C"/>
    <w:rsid w:val="00594301"/>
    <w:rsid w:val="00594A57"/>
    <w:rsid w:val="005952A9"/>
    <w:rsid w:val="00595D0A"/>
    <w:rsid w:val="00597E0B"/>
    <w:rsid w:val="00597FD0"/>
    <w:rsid w:val="005A094E"/>
    <w:rsid w:val="005A1882"/>
    <w:rsid w:val="005A269D"/>
    <w:rsid w:val="005A381C"/>
    <w:rsid w:val="005A48D5"/>
    <w:rsid w:val="005A4A56"/>
    <w:rsid w:val="005A4E48"/>
    <w:rsid w:val="005A7716"/>
    <w:rsid w:val="005A7D33"/>
    <w:rsid w:val="005A7DC6"/>
    <w:rsid w:val="005A7F4C"/>
    <w:rsid w:val="005B0198"/>
    <w:rsid w:val="005B0CFD"/>
    <w:rsid w:val="005B142C"/>
    <w:rsid w:val="005B1AF0"/>
    <w:rsid w:val="005B1F53"/>
    <w:rsid w:val="005B2236"/>
    <w:rsid w:val="005B3BED"/>
    <w:rsid w:val="005B5D8F"/>
    <w:rsid w:val="005B62F8"/>
    <w:rsid w:val="005B6708"/>
    <w:rsid w:val="005B69C8"/>
    <w:rsid w:val="005C0604"/>
    <w:rsid w:val="005C0787"/>
    <w:rsid w:val="005C10DE"/>
    <w:rsid w:val="005C164E"/>
    <w:rsid w:val="005C1686"/>
    <w:rsid w:val="005C2DD0"/>
    <w:rsid w:val="005C309A"/>
    <w:rsid w:val="005C343D"/>
    <w:rsid w:val="005C4B64"/>
    <w:rsid w:val="005C4FD3"/>
    <w:rsid w:val="005C5069"/>
    <w:rsid w:val="005C6A30"/>
    <w:rsid w:val="005C6E28"/>
    <w:rsid w:val="005C7379"/>
    <w:rsid w:val="005C746D"/>
    <w:rsid w:val="005C7FCF"/>
    <w:rsid w:val="005D027C"/>
    <w:rsid w:val="005D1481"/>
    <w:rsid w:val="005D1AB3"/>
    <w:rsid w:val="005D1E89"/>
    <w:rsid w:val="005D25A9"/>
    <w:rsid w:val="005D35FF"/>
    <w:rsid w:val="005D3AC2"/>
    <w:rsid w:val="005D3FEB"/>
    <w:rsid w:val="005D4255"/>
    <w:rsid w:val="005D4A05"/>
    <w:rsid w:val="005D4B52"/>
    <w:rsid w:val="005D5892"/>
    <w:rsid w:val="005D5F64"/>
    <w:rsid w:val="005D6362"/>
    <w:rsid w:val="005D6374"/>
    <w:rsid w:val="005D74FE"/>
    <w:rsid w:val="005E071E"/>
    <w:rsid w:val="005E1456"/>
    <w:rsid w:val="005E1BDD"/>
    <w:rsid w:val="005E2D80"/>
    <w:rsid w:val="005E33EE"/>
    <w:rsid w:val="005E43CE"/>
    <w:rsid w:val="005E52B1"/>
    <w:rsid w:val="005E5303"/>
    <w:rsid w:val="005E533A"/>
    <w:rsid w:val="005E5758"/>
    <w:rsid w:val="005E5C03"/>
    <w:rsid w:val="005E6EFB"/>
    <w:rsid w:val="005E74C8"/>
    <w:rsid w:val="005E7777"/>
    <w:rsid w:val="005E781F"/>
    <w:rsid w:val="005E7A7B"/>
    <w:rsid w:val="005E7D0A"/>
    <w:rsid w:val="005F1310"/>
    <w:rsid w:val="005F1B1F"/>
    <w:rsid w:val="005F2783"/>
    <w:rsid w:val="005F28BC"/>
    <w:rsid w:val="005F3234"/>
    <w:rsid w:val="005F3674"/>
    <w:rsid w:val="005F3D6A"/>
    <w:rsid w:val="005F4177"/>
    <w:rsid w:val="005F535D"/>
    <w:rsid w:val="005F6358"/>
    <w:rsid w:val="005F6A53"/>
    <w:rsid w:val="005F711E"/>
    <w:rsid w:val="005F73CC"/>
    <w:rsid w:val="005F78C9"/>
    <w:rsid w:val="006016D1"/>
    <w:rsid w:val="006017B4"/>
    <w:rsid w:val="00601A15"/>
    <w:rsid w:val="00601AA4"/>
    <w:rsid w:val="00602A96"/>
    <w:rsid w:val="00602FB1"/>
    <w:rsid w:val="0060470A"/>
    <w:rsid w:val="006048D2"/>
    <w:rsid w:val="00604960"/>
    <w:rsid w:val="00604A5A"/>
    <w:rsid w:val="00604D2D"/>
    <w:rsid w:val="006055FD"/>
    <w:rsid w:val="006057DA"/>
    <w:rsid w:val="006058BC"/>
    <w:rsid w:val="00605D51"/>
    <w:rsid w:val="00606726"/>
    <w:rsid w:val="006075C9"/>
    <w:rsid w:val="00611537"/>
    <w:rsid w:val="00611EAE"/>
    <w:rsid w:val="00611EFC"/>
    <w:rsid w:val="00612259"/>
    <w:rsid w:val="00612297"/>
    <w:rsid w:val="00612E24"/>
    <w:rsid w:val="0061497B"/>
    <w:rsid w:val="00615500"/>
    <w:rsid w:val="006159B2"/>
    <w:rsid w:val="00616A8E"/>
    <w:rsid w:val="0061716D"/>
    <w:rsid w:val="006220F5"/>
    <w:rsid w:val="00622D08"/>
    <w:rsid w:val="006230EF"/>
    <w:rsid w:val="006253E0"/>
    <w:rsid w:val="00625881"/>
    <w:rsid w:val="00625F2E"/>
    <w:rsid w:val="00627B2B"/>
    <w:rsid w:val="00627BA3"/>
    <w:rsid w:val="00627C03"/>
    <w:rsid w:val="00630A3F"/>
    <w:rsid w:val="00631C28"/>
    <w:rsid w:val="00632070"/>
    <w:rsid w:val="00632196"/>
    <w:rsid w:val="0063283A"/>
    <w:rsid w:val="00632BFA"/>
    <w:rsid w:val="00633FF9"/>
    <w:rsid w:val="0063429E"/>
    <w:rsid w:val="00634479"/>
    <w:rsid w:val="00636DAA"/>
    <w:rsid w:val="006372FE"/>
    <w:rsid w:val="006373A4"/>
    <w:rsid w:val="00640A30"/>
    <w:rsid w:val="00640EF5"/>
    <w:rsid w:val="0064116D"/>
    <w:rsid w:val="0064287E"/>
    <w:rsid w:val="00642CC3"/>
    <w:rsid w:val="006431E7"/>
    <w:rsid w:val="00643613"/>
    <w:rsid w:val="00643B26"/>
    <w:rsid w:val="00643F04"/>
    <w:rsid w:val="00644BF5"/>
    <w:rsid w:val="00645092"/>
    <w:rsid w:val="00645351"/>
    <w:rsid w:val="006455ED"/>
    <w:rsid w:val="00645E40"/>
    <w:rsid w:val="00651310"/>
    <w:rsid w:val="00652051"/>
    <w:rsid w:val="00652B68"/>
    <w:rsid w:val="00653D39"/>
    <w:rsid w:val="006546B3"/>
    <w:rsid w:val="00654B21"/>
    <w:rsid w:val="0065575B"/>
    <w:rsid w:val="00656034"/>
    <w:rsid w:val="00656485"/>
    <w:rsid w:val="00656CFF"/>
    <w:rsid w:val="00660D14"/>
    <w:rsid w:val="00661BE7"/>
    <w:rsid w:val="00662B5B"/>
    <w:rsid w:val="00664CF1"/>
    <w:rsid w:val="00665107"/>
    <w:rsid w:val="006652F5"/>
    <w:rsid w:val="00665AD5"/>
    <w:rsid w:val="00665B87"/>
    <w:rsid w:val="00665B9C"/>
    <w:rsid w:val="00667CDA"/>
    <w:rsid w:val="00670943"/>
    <w:rsid w:val="00670D2D"/>
    <w:rsid w:val="00671403"/>
    <w:rsid w:val="00672101"/>
    <w:rsid w:val="0067224C"/>
    <w:rsid w:val="0067350C"/>
    <w:rsid w:val="00674181"/>
    <w:rsid w:val="00675897"/>
    <w:rsid w:val="00677095"/>
    <w:rsid w:val="0067743B"/>
    <w:rsid w:val="00681632"/>
    <w:rsid w:val="006816BA"/>
    <w:rsid w:val="006827F6"/>
    <w:rsid w:val="00682AD2"/>
    <w:rsid w:val="00682E47"/>
    <w:rsid w:val="00684762"/>
    <w:rsid w:val="00686945"/>
    <w:rsid w:val="00686CC9"/>
    <w:rsid w:val="006908F2"/>
    <w:rsid w:val="00690AF6"/>
    <w:rsid w:val="00692DE6"/>
    <w:rsid w:val="00692F05"/>
    <w:rsid w:val="0069312F"/>
    <w:rsid w:val="006933E3"/>
    <w:rsid w:val="006936EF"/>
    <w:rsid w:val="00693B3B"/>
    <w:rsid w:val="00693DB9"/>
    <w:rsid w:val="00694A86"/>
    <w:rsid w:val="00696616"/>
    <w:rsid w:val="006969EB"/>
    <w:rsid w:val="006971EE"/>
    <w:rsid w:val="006A06BA"/>
    <w:rsid w:val="006A0BF1"/>
    <w:rsid w:val="006A1BFF"/>
    <w:rsid w:val="006A364E"/>
    <w:rsid w:val="006A4042"/>
    <w:rsid w:val="006A500C"/>
    <w:rsid w:val="006A570C"/>
    <w:rsid w:val="006A5C81"/>
    <w:rsid w:val="006A64B0"/>
    <w:rsid w:val="006A6966"/>
    <w:rsid w:val="006A6BAC"/>
    <w:rsid w:val="006B0498"/>
    <w:rsid w:val="006B0FE8"/>
    <w:rsid w:val="006B1721"/>
    <w:rsid w:val="006B26CE"/>
    <w:rsid w:val="006B347A"/>
    <w:rsid w:val="006B3DED"/>
    <w:rsid w:val="006B473D"/>
    <w:rsid w:val="006B497F"/>
    <w:rsid w:val="006B567A"/>
    <w:rsid w:val="006B5E87"/>
    <w:rsid w:val="006B61F0"/>
    <w:rsid w:val="006B661D"/>
    <w:rsid w:val="006B6CD6"/>
    <w:rsid w:val="006B7492"/>
    <w:rsid w:val="006C17C3"/>
    <w:rsid w:val="006C1950"/>
    <w:rsid w:val="006C2471"/>
    <w:rsid w:val="006C255B"/>
    <w:rsid w:val="006C2758"/>
    <w:rsid w:val="006C2FA2"/>
    <w:rsid w:val="006C44F1"/>
    <w:rsid w:val="006C45C8"/>
    <w:rsid w:val="006C6779"/>
    <w:rsid w:val="006C68A9"/>
    <w:rsid w:val="006C6D5C"/>
    <w:rsid w:val="006C6F71"/>
    <w:rsid w:val="006C78CC"/>
    <w:rsid w:val="006D0C4C"/>
    <w:rsid w:val="006D2A72"/>
    <w:rsid w:val="006D2C86"/>
    <w:rsid w:val="006D2EB1"/>
    <w:rsid w:val="006D375D"/>
    <w:rsid w:val="006D3D5F"/>
    <w:rsid w:val="006D4EF3"/>
    <w:rsid w:val="006D59E0"/>
    <w:rsid w:val="006D63A1"/>
    <w:rsid w:val="006D6CD1"/>
    <w:rsid w:val="006D72B8"/>
    <w:rsid w:val="006E0BA8"/>
    <w:rsid w:val="006E0E95"/>
    <w:rsid w:val="006E0FF2"/>
    <w:rsid w:val="006E2FD5"/>
    <w:rsid w:val="006E4E31"/>
    <w:rsid w:val="006E5D8C"/>
    <w:rsid w:val="006E63D0"/>
    <w:rsid w:val="006E6768"/>
    <w:rsid w:val="006E6A7E"/>
    <w:rsid w:val="006E6BE2"/>
    <w:rsid w:val="006E7127"/>
    <w:rsid w:val="006F0595"/>
    <w:rsid w:val="006F0CB3"/>
    <w:rsid w:val="006F1595"/>
    <w:rsid w:val="006F216B"/>
    <w:rsid w:val="006F4469"/>
    <w:rsid w:val="006F463B"/>
    <w:rsid w:val="006F47C5"/>
    <w:rsid w:val="006F51CF"/>
    <w:rsid w:val="006F7E12"/>
    <w:rsid w:val="00700A1B"/>
    <w:rsid w:val="007027F5"/>
    <w:rsid w:val="00703679"/>
    <w:rsid w:val="0070430D"/>
    <w:rsid w:val="007049F0"/>
    <w:rsid w:val="00704B0B"/>
    <w:rsid w:val="00704ECE"/>
    <w:rsid w:val="0070509A"/>
    <w:rsid w:val="00705192"/>
    <w:rsid w:val="00705FE5"/>
    <w:rsid w:val="0070610F"/>
    <w:rsid w:val="0070625B"/>
    <w:rsid w:val="007079BF"/>
    <w:rsid w:val="0071078B"/>
    <w:rsid w:val="007111F8"/>
    <w:rsid w:val="007112F8"/>
    <w:rsid w:val="00711303"/>
    <w:rsid w:val="00711A3C"/>
    <w:rsid w:val="00711A4F"/>
    <w:rsid w:val="007123E4"/>
    <w:rsid w:val="0071247E"/>
    <w:rsid w:val="00712810"/>
    <w:rsid w:val="00713A58"/>
    <w:rsid w:val="007140A1"/>
    <w:rsid w:val="00714C17"/>
    <w:rsid w:val="00715FAD"/>
    <w:rsid w:val="00717B6D"/>
    <w:rsid w:val="00721E42"/>
    <w:rsid w:val="00722BA1"/>
    <w:rsid w:val="00725705"/>
    <w:rsid w:val="0072595C"/>
    <w:rsid w:val="00727A7C"/>
    <w:rsid w:val="00730A70"/>
    <w:rsid w:val="0073156E"/>
    <w:rsid w:val="00731E76"/>
    <w:rsid w:val="00731ECD"/>
    <w:rsid w:val="007359F3"/>
    <w:rsid w:val="0073795D"/>
    <w:rsid w:val="00737D65"/>
    <w:rsid w:val="00737FF4"/>
    <w:rsid w:val="00742FA3"/>
    <w:rsid w:val="00742FD9"/>
    <w:rsid w:val="00743052"/>
    <w:rsid w:val="007440E7"/>
    <w:rsid w:val="0074418A"/>
    <w:rsid w:val="0074508A"/>
    <w:rsid w:val="007460A7"/>
    <w:rsid w:val="00746F93"/>
    <w:rsid w:val="00747068"/>
    <w:rsid w:val="00747300"/>
    <w:rsid w:val="007477BD"/>
    <w:rsid w:val="007478EC"/>
    <w:rsid w:val="00747B3C"/>
    <w:rsid w:val="0075063B"/>
    <w:rsid w:val="007515C3"/>
    <w:rsid w:val="00751654"/>
    <w:rsid w:val="00751C68"/>
    <w:rsid w:val="0075206A"/>
    <w:rsid w:val="00752DD1"/>
    <w:rsid w:val="00753CA1"/>
    <w:rsid w:val="007547CE"/>
    <w:rsid w:val="00755307"/>
    <w:rsid w:val="00756B8B"/>
    <w:rsid w:val="00756E6F"/>
    <w:rsid w:val="007608EA"/>
    <w:rsid w:val="007615D5"/>
    <w:rsid w:val="00761EBB"/>
    <w:rsid w:val="00762CAA"/>
    <w:rsid w:val="00763DE9"/>
    <w:rsid w:val="0076505D"/>
    <w:rsid w:val="0076638E"/>
    <w:rsid w:val="00766C3F"/>
    <w:rsid w:val="00767A1A"/>
    <w:rsid w:val="00769033"/>
    <w:rsid w:val="00770A64"/>
    <w:rsid w:val="00771D0E"/>
    <w:rsid w:val="00772E16"/>
    <w:rsid w:val="00772FDA"/>
    <w:rsid w:val="0077348D"/>
    <w:rsid w:val="007736E7"/>
    <w:rsid w:val="007739BF"/>
    <w:rsid w:val="00774651"/>
    <w:rsid w:val="00774CE9"/>
    <w:rsid w:val="00775124"/>
    <w:rsid w:val="007755E2"/>
    <w:rsid w:val="007756A2"/>
    <w:rsid w:val="0077712F"/>
    <w:rsid w:val="00777E80"/>
    <w:rsid w:val="00781AEB"/>
    <w:rsid w:val="0078275C"/>
    <w:rsid w:val="00783C98"/>
    <w:rsid w:val="00784157"/>
    <w:rsid w:val="007844ED"/>
    <w:rsid w:val="007870BA"/>
    <w:rsid w:val="00790AB8"/>
    <w:rsid w:val="00791C45"/>
    <w:rsid w:val="00791EA5"/>
    <w:rsid w:val="00792658"/>
    <w:rsid w:val="007928C8"/>
    <w:rsid w:val="00794164"/>
    <w:rsid w:val="00794D10"/>
    <w:rsid w:val="00795A21"/>
    <w:rsid w:val="00796500"/>
    <w:rsid w:val="00796679"/>
    <w:rsid w:val="0079670B"/>
    <w:rsid w:val="007A076A"/>
    <w:rsid w:val="007A0CAD"/>
    <w:rsid w:val="007A1C5F"/>
    <w:rsid w:val="007A1E89"/>
    <w:rsid w:val="007A2174"/>
    <w:rsid w:val="007A24ED"/>
    <w:rsid w:val="007A2545"/>
    <w:rsid w:val="007A2F7A"/>
    <w:rsid w:val="007A328F"/>
    <w:rsid w:val="007A400F"/>
    <w:rsid w:val="007A41CD"/>
    <w:rsid w:val="007A4D24"/>
    <w:rsid w:val="007A5205"/>
    <w:rsid w:val="007A6A23"/>
    <w:rsid w:val="007A6ED6"/>
    <w:rsid w:val="007A7BDC"/>
    <w:rsid w:val="007A7DC1"/>
    <w:rsid w:val="007A7E0C"/>
    <w:rsid w:val="007A7F2D"/>
    <w:rsid w:val="007A7FEE"/>
    <w:rsid w:val="007B222E"/>
    <w:rsid w:val="007B3253"/>
    <w:rsid w:val="007B35C4"/>
    <w:rsid w:val="007B4951"/>
    <w:rsid w:val="007B582F"/>
    <w:rsid w:val="007B709B"/>
    <w:rsid w:val="007B71B6"/>
    <w:rsid w:val="007B789F"/>
    <w:rsid w:val="007C03B0"/>
    <w:rsid w:val="007C073F"/>
    <w:rsid w:val="007C1141"/>
    <w:rsid w:val="007C284D"/>
    <w:rsid w:val="007C2C88"/>
    <w:rsid w:val="007C2EB7"/>
    <w:rsid w:val="007C3A8F"/>
    <w:rsid w:val="007C4289"/>
    <w:rsid w:val="007C4317"/>
    <w:rsid w:val="007C494E"/>
    <w:rsid w:val="007C7B0D"/>
    <w:rsid w:val="007C7C7D"/>
    <w:rsid w:val="007C7D41"/>
    <w:rsid w:val="007D064D"/>
    <w:rsid w:val="007D0DC2"/>
    <w:rsid w:val="007D1AE7"/>
    <w:rsid w:val="007D20A0"/>
    <w:rsid w:val="007D2CB5"/>
    <w:rsid w:val="007D300E"/>
    <w:rsid w:val="007D321C"/>
    <w:rsid w:val="007D427E"/>
    <w:rsid w:val="007D4E62"/>
    <w:rsid w:val="007D6394"/>
    <w:rsid w:val="007D7E43"/>
    <w:rsid w:val="007D7EAE"/>
    <w:rsid w:val="007E06C8"/>
    <w:rsid w:val="007E18F3"/>
    <w:rsid w:val="007E3C4F"/>
    <w:rsid w:val="007E47F5"/>
    <w:rsid w:val="007E54F1"/>
    <w:rsid w:val="007E5896"/>
    <w:rsid w:val="007E5D6E"/>
    <w:rsid w:val="007E5E0D"/>
    <w:rsid w:val="007E7065"/>
    <w:rsid w:val="007F05B3"/>
    <w:rsid w:val="007F310B"/>
    <w:rsid w:val="007F3BD7"/>
    <w:rsid w:val="007F3DF8"/>
    <w:rsid w:val="007F3FA2"/>
    <w:rsid w:val="007F3FBA"/>
    <w:rsid w:val="007F4F9F"/>
    <w:rsid w:val="007F5995"/>
    <w:rsid w:val="007F5A88"/>
    <w:rsid w:val="0080047F"/>
    <w:rsid w:val="00802A5D"/>
    <w:rsid w:val="008045D9"/>
    <w:rsid w:val="00805BE6"/>
    <w:rsid w:val="008075A7"/>
    <w:rsid w:val="00807E8D"/>
    <w:rsid w:val="00810DD8"/>
    <w:rsid w:val="00811CF1"/>
    <w:rsid w:val="00812E98"/>
    <w:rsid w:val="00813E49"/>
    <w:rsid w:val="008141B0"/>
    <w:rsid w:val="00814A30"/>
    <w:rsid w:val="00815C87"/>
    <w:rsid w:val="0081646B"/>
    <w:rsid w:val="0082082E"/>
    <w:rsid w:val="00822202"/>
    <w:rsid w:val="00823797"/>
    <w:rsid w:val="008239F9"/>
    <w:rsid w:val="008249B4"/>
    <w:rsid w:val="00825836"/>
    <w:rsid w:val="00826F35"/>
    <w:rsid w:val="00827C4F"/>
    <w:rsid w:val="00827E52"/>
    <w:rsid w:val="008300CB"/>
    <w:rsid w:val="0083027B"/>
    <w:rsid w:val="00830630"/>
    <w:rsid w:val="0083078D"/>
    <w:rsid w:val="0083106C"/>
    <w:rsid w:val="008326DC"/>
    <w:rsid w:val="008328B4"/>
    <w:rsid w:val="00832AEA"/>
    <w:rsid w:val="00832CB8"/>
    <w:rsid w:val="00833265"/>
    <w:rsid w:val="00834F93"/>
    <w:rsid w:val="008353F6"/>
    <w:rsid w:val="00835553"/>
    <w:rsid w:val="00836673"/>
    <w:rsid w:val="00840B17"/>
    <w:rsid w:val="00841103"/>
    <w:rsid w:val="00841405"/>
    <w:rsid w:val="00843E31"/>
    <w:rsid w:val="00844D82"/>
    <w:rsid w:val="008450B5"/>
    <w:rsid w:val="00846B38"/>
    <w:rsid w:val="0085138F"/>
    <w:rsid w:val="008516B0"/>
    <w:rsid w:val="00852BCC"/>
    <w:rsid w:val="00852C84"/>
    <w:rsid w:val="00854B2C"/>
    <w:rsid w:val="00854C7D"/>
    <w:rsid w:val="00854DCC"/>
    <w:rsid w:val="0085521C"/>
    <w:rsid w:val="0085595E"/>
    <w:rsid w:val="008613E0"/>
    <w:rsid w:val="00861D24"/>
    <w:rsid w:val="008625E2"/>
    <w:rsid w:val="008627C7"/>
    <w:rsid w:val="00862842"/>
    <w:rsid w:val="00863761"/>
    <w:rsid w:val="00864959"/>
    <w:rsid w:val="00866108"/>
    <w:rsid w:val="008662FF"/>
    <w:rsid w:val="00866868"/>
    <w:rsid w:val="00867AEA"/>
    <w:rsid w:val="00870BA5"/>
    <w:rsid w:val="008721EE"/>
    <w:rsid w:val="008747D2"/>
    <w:rsid w:val="0087506B"/>
    <w:rsid w:val="00875833"/>
    <w:rsid w:val="00875AE4"/>
    <w:rsid w:val="00875DA7"/>
    <w:rsid w:val="00875E4C"/>
    <w:rsid w:val="00876318"/>
    <w:rsid w:val="0087678E"/>
    <w:rsid w:val="00877075"/>
    <w:rsid w:val="0088112E"/>
    <w:rsid w:val="008826BB"/>
    <w:rsid w:val="008831AD"/>
    <w:rsid w:val="00884B03"/>
    <w:rsid w:val="00885002"/>
    <w:rsid w:val="00885BFE"/>
    <w:rsid w:val="008868D1"/>
    <w:rsid w:val="008868E1"/>
    <w:rsid w:val="008874EC"/>
    <w:rsid w:val="00887FE2"/>
    <w:rsid w:val="008905DF"/>
    <w:rsid w:val="00890F98"/>
    <w:rsid w:val="00891FA7"/>
    <w:rsid w:val="00892300"/>
    <w:rsid w:val="00893C6E"/>
    <w:rsid w:val="00894C31"/>
    <w:rsid w:val="00894DD7"/>
    <w:rsid w:val="00895070"/>
    <w:rsid w:val="008961E0"/>
    <w:rsid w:val="008A1417"/>
    <w:rsid w:val="008A1F30"/>
    <w:rsid w:val="008A3215"/>
    <w:rsid w:val="008A324C"/>
    <w:rsid w:val="008A3FEA"/>
    <w:rsid w:val="008A41A1"/>
    <w:rsid w:val="008A5357"/>
    <w:rsid w:val="008A53B8"/>
    <w:rsid w:val="008A54F7"/>
    <w:rsid w:val="008A6041"/>
    <w:rsid w:val="008A6479"/>
    <w:rsid w:val="008A69F3"/>
    <w:rsid w:val="008A7034"/>
    <w:rsid w:val="008B1F97"/>
    <w:rsid w:val="008B23DA"/>
    <w:rsid w:val="008B25A8"/>
    <w:rsid w:val="008B3B9D"/>
    <w:rsid w:val="008B3E5E"/>
    <w:rsid w:val="008B481C"/>
    <w:rsid w:val="008B5953"/>
    <w:rsid w:val="008B5EDB"/>
    <w:rsid w:val="008B6556"/>
    <w:rsid w:val="008B697B"/>
    <w:rsid w:val="008B69A4"/>
    <w:rsid w:val="008B6C03"/>
    <w:rsid w:val="008B7359"/>
    <w:rsid w:val="008B74FD"/>
    <w:rsid w:val="008B7C0E"/>
    <w:rsid w:val="008C24F6"/>
    <w:rsid w:val="008C2779"/>
    <w:rsid w:val="008C2AA1"/>
    <w:rsid w:val="008C2F3D"/>
    <w:rsid w:val="008C325C"/>
    <w:rsid w:val="008C3AC1"/>
    <w:rsid w:val="008C41B5"/>
    <w:rsid w:val="008C4E5A"/>
    <w:rsid w:val="008C5870"/>
    <w:rsid w:val="008C5DB3"/>
    <w:rsid w:val="008C7543"/>
    <w:rsid w:val="008D0EF8"/>
    <w:rsid w:val="008D2240"/>
    <w:rsid w:val="008D3573"/>
    <w:rsid w:val="008D43D3"/>
    <w:rsid w:val="008D4A66"/>
    <w:rsid w:val="008D5648"/>
    <w:rsid w:val="008D61D5"/>
    <w:rsid w:val="008D6ADB"/>
    <w:rsid w:val="008D6CF5"/>
    <w:rsid w:val="008D7F75"/>
    <w:rsid w:val="008E0BFF"/>
    <w:rsid w:val="008E1032"/>
    <w:rsid w:val="008E1D36"/>
    <w:rsid w:val="008E3642"/>
    <w:rsid w:val="008E389C"/>
    <w:rsid w:val="008E4220"/>
    <w:rsid w:val="008E4290"/>
    <w:rsid w:val="008E49A4"/>
    <w:rsid w:val="008E4B6C"/>
    <w:rsid w:val="008E5C03"/>
    <w:rsid w:val="008E5E51"/>
    <w:rsid w:val="008E6CF0"/>
    <w:rsid w:val="008E7099"/>
    <w:rsid w:val="008E7299"/>
    <w:rsid w:val="008E7D29"/>
    <w:rsid w:val="008F03F8"/>
    <w:rsid w:val="008F19D0"/>
    <w:rsid w:val="008F1F22"/>
    <w:rsid w:val="008F1FAC"/>
    <w:rsid w:val="008F2F17"/>
    <w:rsid w:val="008F394F"/>
    <w:rsid w:val="008F448E"/>
    <w:rsid w:val="008F48C0"/>
    <w:rsid w:val="008F5B8E"/>
    <w:rsid w:val="008F6C71"/>
    <w:rsid w:val="008F7B5D"/>
    <w:rsid w:val="00900B2A"/>
    <w:rsid w:val="00901A16"/>
    <w:rsid w:val="00901AF8"/>
    <w:rsid w:val="0090365E"/>
    <w:rsid w:val="009037AD"/>
    <w:rsid w:val="00903DFE"/>
    <w:rsid w:val="00903E94"/>
    <w:rsid w:val="00904560"/>
    <w:rsid w:val="00906824"/>
    <w:rsid w:val="0091092F"/>
    <w:rsid w:val="0091114E"/>
    <w:rsid w:val="0091299C"/>
    <w:rsid w:val="00913142"/>
    <w:rsid w:val="009139F4"/>
    <w:rsid w:val="00914239"/>
    <w:rsid w:val="00915A10"/>
    <w:rsid w:val="00916E69"/>
    <w:rsid w:val="009172D6"/>
    <w:rsid w:val="009178DE"/>
    <w:rsid w:val="00923812"/>
    <w:rsid w:val="009241B3"/>
    <w:rsid w:val="00924782"/>
    <w:rsid w:val="009247A6"/>
    <w:rsid w:val="00925DA2"/>
    <w:rsid w:val="00926485"/>
    <w:rsid w:val="009271CF"/>
    <w:rsid w:val="00930130"/>
    <w:rsid w:val="00930B23"/>
    <w:rsid w:val="00934020"/>
    <w:rsid w:val="009342FD"/>
    <w:rsid w:val="0093497A"/>
    <w:rsid w:val="00935C42"/>
    <w:rsid w:val="00935D30"/>
    <w:rsid w:val="009419CB"/>
    <w:rsid w:val="00942626"/>
    <w:rsid w:val="009428A7"/>
    <w:rsid w:val="00942C7F"/>
    <w:rsid w:val="009433F8"/>
    <w:rsid w:val="00944610"/>
    <w:rsid w:val="00950BA3"/>
    <w:rsid w:val="009534E9"/>
    <w:rsid w:val="00953611"/>
    <w:rsid w:val="00953831"/>
    <w:rsid w:val="00953C4A"/>
    <w:rsid w:val="009547F5"/>
    <w:rsid w:val="009550CF"/>
    <w:rsid w:val="00957211"/>
    <w:rsid w:val="009612DE"/>
    <w:rsid w:val="0096220E"/>
    <w:rsid w:val="009623E7"/>
    <w:rsid w:val="00963F3C"/>
    <w:rsid w:val="009657EA"/>
    <w:rsid w:val="00966CA2"/>
    <w:rsid w:val="009670A1"/>
    <w:rsid w:val="009674A6"/>
    <w:rsid w:val="009676CD"/>
    <w:rsid w:val="0097004D"/>
    <w:rsid w:val="00970714"/>
    <w:rsid w:val="00970C33"/>
    <w:rsid w:val="00971226"/>
    <w:rsid w:val="009713A0"/>
    <w:rsid w:val="00972040"/>
    <w:rsid w:val="009723E9"/>
    <w:rsid w:val="00973C61"/>
    <w:rsid w:val="00974E3F"/>
    <w:rsid w:val="00977961"/>
    <w:rsid w:val="009813B1"/>
    <w:rsid w:val="009819D1"/>
    <w:rsid w:val="0098246B"/>
    <w:rsid w:val="009832AF"/>
    <w:rsid w:val="0098376E"/>
    <w:rsid w:val="00983832"/>
    <w:rsid w:val="009838E0"/>
    <w:rsid w:val="009846E4"/>
    <w:rsid w:val="00984DE9"/>
    <w:rsid w:val="00986DC1"/>
    <w:rsid w:val="009870DC"/>
    <w:rsid w:val="009900D0"/>
    <w:rsid w:val="00990735"/>
    <w:rsid w:val="009909B6"/>
    <w:rsid w:val="009916B6"/>
    <w:rsid w:val="00991FBB"/>
    <w:rsid w:val="009931E0"/>
    <w:rsid w:val="009933C8"/>
    <w:rsid w:val="009934CA"/>
    <w:rsid w:val="00993F29"/>
    <w:rsid w:val="00994DFE"/>
    <w:rsid w:val="009951DB"/>
    <w:rsid w:val="00995BD1"/>
    <w:rsid w:val="00996744"/>
    <w:rsid w:val="00996C55"/>
    <w:rsid w:val="00996DE2"/>
    <w:rsid w:val="009A04A5"/>
    <w:rsid w:val="009A078D"/>
    <w:rsid w:val="009A0C68"/>
    <w:rsid w:val="009A150C"/>
    <w:rsid w:val="009A199C"/>
    <w:rsid w:val="009A25DE"/>
    <w:rsid w:val="009A2777"/>
    <w:rsid w:val="009A39C8"/>
    <w:rsid w:val="009A3CF8"/>
    <w:rsid w:val="009A3DB9"/>
    <w:rsid w:val="009A6A01"/>
    <w:rsid w:val="009A6F7C"/>
    <w:rsid w:val="009A7E20"/>
    <w:rsid w:val="009B0143"/>
    <w:rsid w:val="009B171F"/>
    <w:rsid w:val="009B23A3"/>
    <w:rsid w:val="009B29EB"/>
    <w:rsid w:val="009B3469"/>
    <w:rsid w:val="009B5317"/>
    <w:rsid w:val="009B5A1A"/>
    <w:rsid w:val="009B644E"/>
    <w:rsid w:val="009C2500"/>
    <w:rsid w:val="009C5F05"/>
    <w:rsid w:val="009C68A6"/>
    <w:rsid w:val="009C7B9D"/>
    <w:rsid w:val="009D10DB"/>
    <w:rsid w:val="009D1682"/>
    <w:rsid w:val="009D1A72"/>
    <w:rsid w:val="009D2CEA"/>
    <w:rsid w:val="009D38D6"/>
    <w:rsid w:val="009D3C55"/>
    <w:rsid w:val="009D408A"/>
    <w:rsid w:val="009D59C9"/>
    <w:rsid w:val="009D70A9"/>
    <w:rsid w:val="009D7B6C"/>
    <w:rsid w:val="009E0737"/>
    <w:rsid w:val="009E249B"/>
    <w:rsid w:val="009E271F"/>
    <w:rsid w:val="009E4F9F"/>
    <w:rsid w:val="009E573B"/>
    <w:rsid w:val="009E74C6"/>
    <w:rsid w:val="009E7CED"/>
    <w:rsid w:val="009F05BC"/>
    <w:rsid w:val="009F12CB"/>
    <w:rsid w:val="009F1451"/>
    <w:rsid w:val="009F161A"/>
    <w:rsid w:val="009F1794"/>
    <w:rsid w:val="009F1F80"/>
    <w:rsid w:val="009F3891"/>
    <w:rsid w:val="009F3F91"/>
    <w:rsid w:val="009F5884"/>
    <w:rsid w:val="009F6578"/>
    <w:rsid w:val="009F7AA2"/>
    <w:rsid w:val="00A004FF"/>
    <w:rsid w:val="00A00DF8"/>
    <w:rsid w:val="00A010E7"/>
    <w:rsid w:val="00A02AEC"/>
    <w:rsid w:val="00A03298"/>
    <w:rsid w:val="00A03836"/>
    <w:rsid w:val="00A03C9B"/>
    <w:rsid w:val="00A03CAE"/>
    <w:rsid w:val="00A045C2"/>
    <w:rsid w:val="00A04761"/>
    <w:rsid w:val="00A054F1"/>
    <w:rsid w:val="00A105A3"/>
    <w:rsid w:val="00A10779"/>
    <w:rsid w:val="00A141CA"/>
    <w:rsid w:val="00A14D75"/>
    <w:rsid w:val="00A14F57"/>
    <w:rsid w:val="00A1531D"/>
    <w:rsid w:val="00A17A3D"/>
    <w:rsid w:val="00A20CD9"/>
    <w:rsid w:val="00A20F0B"/>
    <w:rsid w:val="00A2160E"/>
    <w:rsid w:val="00A21DC0"/>
    <w:rsid w:val="00A21F4F"/>
    <w:rsid w:val="00A22986"/>
    <w:rsid w:val="00A22FA7"/>
    <w:rsid w:val="00A239C2"/>
    <w:rsid w:val="00A23A62"/>
    <w:rsid w:val="00A23BBB"/>
    <w:rsid w:val="00A23CF3"/>
    <w:rsid w:val="00A25505"/>
    <w:rsid w:val="00A261FC"/>
    <w:rsid w:val="00A277F3"/>
    <w:rsid w:val="00A27AD6"/>
    <w:rsid w:val="00A30D85"/>
    <w:rsid w:val="00A30F29"/>
    <w:rsid w:val="00A31393"/>
    <w:rsid w:val="00A31636"/>
    <w:rsid w:val="00A31B9C"/>
    <w:rsid w:val="00A32FB4"/>
    <w:rsid w:val="00A330D9"/>
    <w:rsid w:val="00A33543"/>
    <w:rsid w:val="00A3495D"/>
    <w:rsid w:val="00A35030"/>
    <w:rsid w:val="00A35756"/>
    <w:rsid w:val="00A35E28"/>
    <w:rsid w:val="00A378A8"/>
    <w:rsid w:val="00A37CAA"/>
    <w:rsid w:val="00A40458"/>
    <w:rsid w:val="00A40773"/>
    <w:rsid w:val="00A40BB4"/>
    <w:rsid w:val="00A41E8C"/>
    <w:rsid w:val="00A439F5"/>
    <w:rsid w:val="00A445BA"/>
    <w:rsid w:val="00A450A5"/>
    <w:rsid w:val="00A47394"/>
    <w:rsid w:val="00A50263"/>
    <w:rsid w:val="00A50467"/>
    <w:rsid w:val="00A51A58"/>
    <w:rsid w:val="00A51CA6"/>
    <w:rsid w:val="00A52040"/>
    <w:rsid w:val="00A548BA"/>
    <w:rsid w:val="00A54A15"/>
    <w:rsid w:val="00A55008"/>
    <w:rsid w:val="00A55073"/>
    <w:rsid w:val="00A550D6"/>
    <w:rsid w:val="00A557D2"/>
    <w:rsid w:val="00A5584B"/>
    <w:rsid w:val="00A55D9D"/>
    <w:rsid w:val="00A57679"/>
    <w:rsid w:val="00A578C3"/>
    <w:rsid w:val="00A611F1"/>
    <w:rsid w:val="00A61FD5"/>
    <w:rsid w:val="00A62841"/>
    <w:rsid w:val="00A62C6B"/>
    <w:rsid w:val="00A65556"/>
    <w:rsid w:val="00A6719C"/>
    <w:rsid w:val="00A70322"/>
    <w:rsid w:val="00A709BA"/>
    <w:rsid w:val="00A71AA7"/>
    <w:rsid w:val="00A71D57"/>
    <w:rsid w:val="00A71E83"/>
    <w:rsid w:val="00A72695"/>
    <w:rsid w:val="00A73C06"/>
    <w:rsid w:val="00A7405E"/>
    <w:rsid w:val="00A74711"/>
    <w:rsid w:val="00A7574C"/>
    <w:rsid w:val="00A76D29"/>
    <w:rsid w:val="00A76D5F"/>
    <w:rsid w:val="00A7769F"/>
    <w:rsid w:val="00A803E8"/>
    <w:rsid w:val="00A8052C"/>
    <w:rsid w:val="00A827CA"/>
    <w:rsid w:val="00A8286E"/>
    <w:rsid w:val="00A852DC"/>
    <w:rsid w:val="00A859D1"/>
    <w:rsid w:val="00A85BB7"/>
    <w:rsid w:val="00A86271"/>
    <w:rsid w:val="00A864FA"/>
    <w:rsid w:val="00A86734"/>
    <w:rsid w:val="00A86D9E"/>
    <w:rsid w:val="00A86DD8"/>
    <w:rsid w:val="00A873F7"/>
    <w:rsid w:val="00A878D5"/>
    <w:rsid w:val="00A9094E"/>
    <w:rsid w:val="00A92327"/>
    <w:rsid w:val="00A92E9C"/>
    <w:rsid w:val="00A93668"/>
    <w:rsid w:val="00A94679"/>
    <w:rsid w:val="00A947DA"/>
    <w:rsid w:val="00A962C2"/>
    <w:rsid w:val="00A96AAB"/>
    <w:rsid w:val="00A96D03"/>
    <w:rsid w:val="00A96DB4"/>
    <w:rsid w:val="00A97740"/>
    <w:rsid w:val="00A97757"/>
    <w:rsid w:val="00AA062E"/>
    <w:rsid w:val="00AA067C"/>
    <w:rsid w:val="00AA0BED"/>
    <w:rsid w:val="00AA0FF3"/>
    <w:rsid w:val="00AA23FE"/>
    <w:rsid w:val="00AA2D86"/>
    <w:rsid w:val="00AA302F"/>
    <w:rsid w:val="00AA5EF1"/>
    <w:rsid w:val="00AA6A5E"/>
    <w:rsid w:val="00AA6DF5"/>
    <w:rsid w:val="00AA79A9"/>
    <w:rsid w:val="00AA7B02"/>
    <w:rsid w:val="00AB0DB2"/>
    <w:rsid w:val="00AB1791"/>
    <w:rsid w:val="00AB38C9"/>
    <w:rsid w:val="00AB40B3"/>
    <w:rsid w:val="00AB5086"/>
    <w:rsid w:val="00AB5F95"/>
    <w:rsid w:val="00AB63BE"/>
    <w:rsid w:val="00AB644C"/>
    <w:rsid w:val="00AB64A6"/>
    <w:rsid w:val="00AB7C34"/>
    <w:rsid w:val="00AC00B4"/>
    <w:rsid w:val="00AC01E0"/>
    <w:rsid w:val="00AC0ACA"/>
    <w:rsid w:val="00AC1C4A"/>
    <w:rsid w:val="00AC1F99"/>
    <w:rsid w:val="00AC2A0A"/>
    <w:rsid w:val="00AC35B6"/>
    <w:rsid w:val="00AC4174"/>
    <w:rsid w:val="00AC5264"/>
    <w:rsid w:val="00AC5E4D"/>
    <w:rsid w:val="00AC6C35"/>
    <w:rsid w:val="00AC6CF8"/>
    <w:rsid w:val="00AC6D60"/>
    <w:rsid w:val="00AC700D"/>
    <w:rsid w:val="00AC71F0"/>
    <w:rsid w:val="00AC7419"/>
    <w:rsid w:val="00AD0771"/>
    <w:rsid w:val="00AD1347"/>
    <w:rsid w:val="00AD200B"/>
    <w:rsid w:val="00AD2437"/>
    <w:rsid w:val="00AD2B1F"/>
    <w:rsid w:val="00AD518A"/>
    <w:rsid w:val="00AD6ED3"/>
    <w:rsid w:val="00AD6FA1"/>
    <w:rsid w:val="00AD7552"/>
    <w:rsid w:val="00AE0EE7"/>
    <w:rsid w:val="00AE1664"/>
    <w:rsid w:val="00AE18A2"/>
    <w:rsid w:val="00AE1D21"/>
    <w:rsid w:val="00AE3D2A"/>
    <w:rsid w:val="00AE478F"/>
    <w:rsid w:val="00AE5F1C"/>
    <w:rsid w:val="00AE6537"/>
    <w:rsid w:val="00AE67A2"/>
    <w:rsid w:val="00AE71FB"/>
    <w:rsid w:val="00AF038C"/>
    <w:rsid w:val="00AF1280"/>
    <w:rsid w:val="00AF185E"/>
    <w:rsid w:val="00AF1C6B"/>
    <w:rsid w:val="00AF2504"/>
    <w:rsid w:val="00AF418C"/>
    <w:rsid w:val="00AF59B1"/>
    <w:rsid w:val="00AF5C5D"/>
    <w:rsid w:val="00AF6F59"/>
    <w:rsid w:val="00AF7A57"/>
    <w:rsid w:val="00B0029A"/>
    <w:rsid w:val="00B00718"/>
    <w:rsid w:val="00B00765"/>
    <w:rsid w:val="00B00D34"/>
    <w:rsid w:val="00B01C38"/>
    <w:rsid w:val="00B02E17"/>
    <w:rsid w:val="00B02F75"/>
    <w:rsid w:val="00B03566"/>
    <w:rsid w:val="00B04C58"/>
    <w:rsid w:val="00B04E7D"/>
    <w:rsid w:val="00B050E2"/>
    <w:rsid w:val="00B050F9"/>
    <w:rsid w:val="00B063F6"/>
    <w:rsid w:val="00B06ADB"/>
    <w:rsid w:val="00B10A19"/>
    <w:rsid w:val="00B12590"/>
    <w:rsid w:val="00B1329E"/>
    <w:rsid w:val="00B141A3"/>
    <w:rsid w:val="00B14438"/>
    <w:rsid w:val="00B1462C"/>
    <w:rsid w:val="00B1564F"/>
    <w:rsid w:val="00B17528"/>
    <w:rsid w:val="00B175C6"/>
    <w:rsid w:val="00B2126C"/>
    <w:rsid w:val="00B21364"/>
    <w:rsid w:val="00B213D9"/>
    <w:rsid w:val="00B2263F"/>
    <w:rsid w:val="00B23492"/>
    <w:rsid w:val="00B2352B"/>
    <w:rsid w:val="00B2399A"/>
    <w:rsid w:val="00B23A6C"/>
    <w:rsid w:val="00B2491E"/>
    <w:rsid w:val="00B24D22"/>
    <w:rsid w:val="00B257D0"/>
    <w:rsid w:val="00B25804"/>
    <w:rsid w:val="00B27766"/>
    <w:rsid w:val="00B2776D"/>
    <w:rsid w:val="00B279BC"/>
    <w:rsid w:val="00B303C1"/>
    <w:rsid w:val="00B3079E"/>
    <w:rsid w:val="00B30E51"/>
    <w:rsid w:val="00B3176C"/>
    <w:rsid w:val="00B321AC"/>
    <w:rsid w:val="00B322A0"/>
    <w:rsid w:val="00B323B2"/>
    <w:rsid w:val="00B34374"/>
    <w:rsid w:val="00B3518F"/>
    <w:rsid w:val="00B37001"/>
    <w:rsid w:val="00B40311"/>
    <w:rsid w:val="00B40472"/>
    <w:rsid w:val="00B40CC3"/>
    <w:rsid w:val="00B40E68"/>
    <w:rsid w:val="00B41D11"/>
    <w:rsid w:val="00B423E8"/>
    <w:rsid w:val="00B439D4"/>
    <w:rsid w:val="00B45518"/>
    <w:rsid w:val="00B46161"/>
    <w:rsid w:val="00B47D6F"/>
    <w:rsid w:val="00B50548"/>
    <w:rsid w:val="00B5118B"/>
    <w:rsid w:val="00B5211A"/>
    <w:rsid w:val="00B5218E"/>
    <w:rsid w:val="00B52CBD"/>
    <w:rsid w:val="00B532A9"/>
    <w:rsid w:val="00B53959"/>
    <w:rsid w:val="00B53C37"/>
    <w:rsid w:val="00B558E1"/>
    <w:rsid w:val="00B60012"/>
    <w:rsid w:val="00B600A8"/>
    <w:rsid w:val="00B608C8"/>
    <w:rsid w:val="00B6177D"/>
    <w:rsid w:val="00B61C57"/>
    <w:rsid w:val="00B625D7"/>
    <w:rsid w:val="00B62730"/>
    <w:rsid w:val="00B62CE6"/>
    <w:rsid w:val="00B6359E"/>
    <w:rsid w:val="00B641C1"/>
    <w:rsid w:val="00B64766"/>
    <w:rsid w:val="00B64C1D"/>
    <w:rsid w:val="00B64C43"/>
    <w:rsid w:val="00B652B4"/>
    <w:rsid w:val="00B65875"/>
    <w:rsid w:val="00B665E0"/>
    <w:rsid w:val="00B66912"/>
    <w:rsid w:val="00B66BBF"/>
    <w:rsid w:val="00B66CD3"/>
    <w:rsid w:val="00B6752B"/>
    <w:rsid w:val="00B67603"/>
    <w:rsid w:val="00B678CE"/>
    <w:rsid w:val="00B7030A"/>
    <w:rsid w:val="00B7086F"/>
    <w:rsid w:val="00B710F0"/>
    <w:rsid w:val="00B715FD"/>
    <w:rsid w:val="00B71E08"/>
    <w:rsid w:val="00B72B23"/>
    <w:rsid w:val="00B737B5"/>
    <w:rsid w:val="00B73E1E"/>
    <w:rsid w:val="00B7476F"/>
    <w:rsid w:val="00B761FB"/>
    <w:rsid w:val="00B7665A"/>
    <w:rsid w:val="00B76870"/>
    <w:rsid w:val="00B76F1C"/>
    <w:rsid w:val="00B7774F"/>
    <w:rsid w:val="00B803A2"/>
    <w:rsid w:val="00B80CEC"/>
    <w:rsid w:val="00B8133F"/>
    <w:rsid w:val="00B818A1"/>
    <w:rsid w:val="00B82FAF"/>
    <w:rsid w:val="00B82FB1"/>
    <w:rsid w:val="00B84381"/>
    <w:rsid w:val="00B84E5E"/>
    <w:rsid w:val="00B8506B"/>
    <w:rsid w:val="00B85161"/>
    <w:rsid w:val="00B85855"/>
    <w:rsid w:val="00B85AD5"/>
    <w:rsid w:val="00B87A12"/>
    <w:rsid w:val="00B900F2"/>
    <w:rsid w:val="00B90841"/>
    <w:rsid w:val="00B91052"/>
    <w:rsid w:val="00B91CB4"/>
    <w:rsid w:val="00B92F5A"/>
    <w:rsid w:val="00B93B7F"/>
    <w:rsid w:val="00B9431B"/>
    <w:rsid w:val="00B952C2"/>
    <w:rsid w:val="00B9633C"/>
    <w:rsid w:val="00B967A2"/>
    <w:rsid w:val="00B979A8"/>
    <w:rsid w:val="00B97C1B"/>
    <w:rsid w:val="00BA07A3"/>
    <w:rsid w:val="00BA1C2E"/>
    <w:rsid w:val="00BA1CDA"/>
    <w:rsid w:val="00BA2203"/>
    <w:rsid w:val="00BA283D"/>
    <w:rsid w:val="00BA481B"/>
    <w:rsid w:val="00BA5E04"/>
    <w:rsid w:val="00BA74F7"/>
    <w:rsid w:val="00BB0D26"/>
    <w:rsid w:val="00BB1D71"/>
    <w:rsid w:val="00BB22DC"/>
    <w:rsid w:val="00BB2737"/>
    <w:rsid w:val="00BB342E"/>
    <w:rsid w:val="00BB3833"/>
    <w:rsid w:val="00BB4771"/>
    <w:rsid w:val="00BB4A9E"/>
    <w:rsid w:val="00BB4F39"/>
    <w:rsid w:val="00BB63DB"/>
    <w:rsid w:val="00BB7543"/>
    <w:rsid w:val="00BC04EA"/>
    <w:rsid w:val="00BC05D2"/>
    <w:rsid w:val="00BC06B0"/>
    <w:rsid w:val="00BC079B"/>
    <w:rsid w:val="00BC098F"/>
    <w:rsid w:val="00BC2BC1"/>
    <w:rsid w:val="00BC4A47"/>
    <w:rsid w:val="00BC59B7"/>
    <w:rsid w:val="00BD0F6E"/>
    <w:rsid w:val="00BD0FEA"/>
    <w:rsid w:val="00BD19F8"/>
    <w:rsid w:val="00BD1A7C"/>
    <w:rsid w:val="00BD1B9C"/>
    <w:rsid w:val="00BD24A0"/>
    <w:rsid w:val="00BD26AD"/>
    <w:rsid w:val="00BD2B67"/>
    <w:rsid w:val="00BD35CF"/>
    <w:rsid w:val="00BD474D"/>
    <w:rsid w:val="00BD5859"/>
    <w:rsid w:val="00BD6015"/>
    <w:rsid w:val="00BD674A"/>
    <w:rsid w:val="00BD6D94"/>
    <w:rsid w:val="00BD7194"/>
    <w:rsid w:val="00BD7C57"/>
    <w:rsid w:val="00BE277A"/>
    <w:rsid w:val="00BE298F"/>
    <w:rsid w:val="00BE2B8A"/>
    <w:rsid w:val="00BE375F"/>
    <w:rsid w:val="00BE463E"/>
    <w:rsid w:val="00BE4CB9"/>
    <w:rsid w:val="00BE6FFD"/>
    <w:rsid w:val="00BE7392"/>
    <w:rsid w:val="00BF0C2D"/>
    <w:rsid w:val="00BF0C8B"/>
    <w:rsid w:val="00BF2DEE"/>
    <w:rsid w:val="00BF356A"/>
    <w:rsid w:val="00BF38FC"/>
    <w:rsid w:val="00BF3B85"/>
    <w:rsid w:val="00BF3FF3"/>
    <w:rsid w:val="00BF3FF8"/>
    <w:rsid w:val="00BF40AB"/>
    <w:rsid w:val="00BF4961"/>
    <w:rsid w:val="00BF4F53"/>
    <w:rsid w:val="00BF506B"/>
    <w:rsid w:val="00BF5B46"/>
    <w:rsid w:val="00BF5E47"/>
    <w:rsid w:val="00BF6BA0"/>
    <w:rsid w:val="00BF6D4F"/>
    <w:rsid w:val="00BF72B0"/>
    <w:rsid w:val="00C02064"/>
    <w:rsid w:val="00C0275F"/>
    <w:rsid w:val="00C04C78"/>
    <w:rsid w:val="00C05843"/>
    <w:rsid w:val="00C063A3"/>
    <w:rsid w:val="00C079F6"/>
    <w:rsid w:val="00C07C60"/>
    <w:rsid w:val="00C104B0"/>
    <w:rsid w:val="00C10EFB"/>
    <w:rsid w:val="00C117A7"/>
    <w:rsid w:val="00C12994"/>
    <w:rsid w:val="00C12D33"/>
    <w:rsid w:val="00C1469B"/>
    <w:rsid w:val="00C14932"/>
    <w:rsid w:val="00C156F7"/>
    <w:rsid w:val="00C15A55"/>
    <w:rsid w:val="00C1647F"/>
    <w:rsid w:val="00C20C7C"/>
    <w:rsid w:val="00C2197F"/>
    <w:rsid w:val="00C21BA9"/>
    <w:rsid w:val="00C21EB9"/>
    <w:rsid w:val="00C21ED5"/>
    <w:rsid w:val="00C224F8"/>
    <w:rsid w:val="00C22CF9"/>
    <w:rsid w:val="00C25724"/>
    <w:rsid w:val="00C26E49"/>
    <w:rsid w:val="00C2711B"/>
    <w:rsid w:val="00C3055C"/>
    <w:rsid w:val="00C30DF3"/>
    <w:rsid w:val="00C31803"/>
    <w:rsid w:val="00C33069"/>
    <w:rsid w:val="00C34584"/>
    <w:rsid w:val="00C3470A"/>
    <w:rsid w:val="00C3472E"/>
    <w:rsid w:val="00C350F7"/>
    <w:rsid w:val="00C35A49"/>
    <w:rsid w:val="00C36A89"/>
    <w:rsid w:val="00C36C55"/>
    <w:rsid w:val="00C37736"/>
    <w:rsid w:val="00C40ABF"/>
    <w:rsid w:val="00C41FF3"/>
    <w:rsid w:val="00C42688"/>
    <w:rsid w:val="00C427F8"/>
    <w:rsid w:val="00C439BE"/>
    <w:rsid w:val="00C43E86"/>
    <w:rsid w:val="00C446DC"/>
    <w:rsid w:val="00C44844"/>
    <w:rsid w:val="00C45177"/>
    <w:rsid w:val="00C454F5"/>
    <w:rsid w:val="00C4590E"/>
    <w:rsid w:val="00C45C50"/>
    <w:rsid w:val="00C461AF"/>
    <w:rsid w:val="00C476C2"/>
    <w:rsid w:val="00C5064A"/>
    <w:rsid w:val="00C5178F"/>
    <w:rsid w:val="00C518DF"/>
    <w:rsid w:val="00C51BB9"/>
    <w:rsid w:val="00C51D5F"/>
    <w:rsid w:val="00C52676"/>
    <w:rsid w:val="00C54321"/>
    <w:rsid w:val="00C559B2"/>
    <w:rsid w:val="00C559E1"/>
    <w:rsid w:val="00C609D2"/>
    <w:rsid w:val="00C61883"/>
    <w:rsid w:val="00C61F1E"/>
    <w:rsid w:val="00C627FC"/>
    <w:rsid w:val="00C62FBC"/>
    <w:rsid w:val="00C642F9"/>
    <w:rsid w:val="00C645A5"/>
    <w:rsid w:val="00C65ABC"/>
    <w:rsid w:val="00C6601E"/>
    <w:rsid w:val="00C66857"/>
    <w:rsid w:val="00C66A79"/>
    <w:rsid w:val="00C66AE6"/>
    <w:rsid w:val="00C70968"/>
    <w:rsid w:val="00C71B22"/>
    <w:rsid w:val="00C71D99"/>
    <w:rsid w:val="00C7226A"/>
    <w:rsid w:val="00C7254B"/>
    <w:rsid w:val="00C73519"/>
    <w:rsid w:val="00C74931"/>
    <w:rsid w:val="00C74E2A"/>
    <w:rsid w:val="00C752F8"/>
    <w:rsid w:val="00C75BAC"/>
    <w:rsid w:val="00C76C46"/>
    <w:rsid w:val="00C778A8"/>
    <w:rsid w:val="00C80577"/>
    <w:rsid w:val="00C8076C"/>
    <w:rsid w:val="00C80B90"/>
    <w:rsid w:val="00C8271E"/>
    <w:rsid w:val="00C83E42"/>
    <w:rsid w:val="00C84198"/>
    <w:rsid w:val="00C85805"/>
    <w:rsid w:val="00C85BB7"/>
    <w:rsid w:val="00C86365"/>
    <w:rsid w:val="00C8700E"/>
    <w:rsid w:val="00C87A95"/>
    <w:rsid w:val="00C90378"/>
    <w:rsid w:val="00C904D5"/>
    <w:rsid w:val="00C93852"/>
    <w:rsid w:val="00C938EA"/>
    <w:rsid w:val="00C952AD"/>
    <w:rsid w:val="00C95EFC"/>
    <w:rsid w:val="00C95F47"/>
    <w:rsid w:val="00C96047"/>
    <w:rsid w:val="00C96435"/>
    <w:rsid w:val="00C97340"/>
    <w:rsid w:val="00CA065F"/>
    <w:rsid w:val="00CA0BDC"/>
    <w:rsid w:val="00CA47E3"/>
    <w:rsid w:val="00CA49D1"/>
    <w:rsid w:val="00CA5B99"/>
    <w:rsid w:val="00CA765C"/>
    <w:rsid w:val="00CA789A"/>
    <w:rsid w:val="00CACD29"/>
    <w:rsid w:val="00CB15D5"/>
    <w:rsid w:val="00CB1B28"/>
    <w:rsid w:val="00CB2306"/>
    <w:rsid w:val="00CB3ED7"/>
    <w:rsid w:val="00CB4DAB"/>
    <w:rsid w:val="00CB5C88"/>
    <w:rsid w:val="00CB6425"/>
    <w:rsid w:val="00CB6685"/>
    <w:rsid w:val="00CB7E30"/>
    <w:rsid w:val="00CC00AB"/>
    <w:rsid w:val="00CC07C6"/>
    <w:rsid w:val="00CC0852"/>
    <w:rsid w:val="00CC0A5A"/>
    <w:rsid w:val="00CC1235"/>
    <w:rsid w:val="00CC1AA8"/>
    <w:rsid w:val="00CC2356"/>
    <w:rsid w:val="00CC2560"/>
    <w:rsid w:val="00CC3211"/>
    <w:rsid w:val="00CC3241"/>
    <w:rsid w:val="00CC3416"/>
    <w:rsid w:val="00CC387C"/>
    <w:rsid w:val="00CC40B7"/>
    <w:rsid w:val="00CC4AA1"/>
    <w:rsid w:val="00CC50C9"/>
    <w:rsid w:val="00CC5806"/>
    <w:rsid w:val="00CC59D2"/>
    <w:rsid w:val="00CC5E26"/>
    <w:rsid w:val="00CC6283"/>
    <w:rsid w:val="00CC6871"/>
    <w:rsid w:val="00CC6C4D"/>
    <w:rsid w:val="00CC7C97"/>
    <w:rsid w:val="00CD1929"/>
    <w:rsid w:val="00CD19D5"/>
    <w:rsid w:val="00CD1C49"/>
    <w:rsid w:val="00CD2BCC"/>
    <w:rsid w:val="00CD39CB"/>
    <w:rsid w:val="00CD5013"/>
    <w:rsid w:val="00CD5A57"/>
    <w:rsid w:val="00CD637F"/>
    <w:rsid w:val="00CD6564"/>
    <w:rsid w:val="00CD68E4"/>
    <w:rsid w:val="00CD7156"/>
    <w:rsid w:val="00CE06E9"/>
    <w:rsid w:val="00CE0B1B"/>
    <w:rsid w:val="00CE206E"/>
    <w:rsid w:val="00CE2104"/>
    <w:rsid w:val="00CE227F"/>
    <w:rsid w:val="00CE2813"/>
    <w:rsid w:val="00CE4A1B"/>
    <w:rsid w:val="00CE58A9"/>
    <w:rsid w:val="00CF09CA"/>
    <w:rsid w:val="00CF0F1B"/>
    <w:rsid w:val="00CF1A75"/>
    <w:rsid w:val="00CF3B5E"/>
    <w:rsid w:val="00CF530C"/>
    <w:rsid w:val="00CF6207"/>
    <w:rsid w:val="00CF6218"/>
    <w:rsid w:val="00CF6DFC"/>
    <w:rsid w:val="00D0056D"/>
    <w:rsid w:val="00D019FF"/>
    <w:rsid w:val="00D0249A"/>
    <w:rsid w:val="00D02734"/>
    <w:rsid w:val="00D04E61"/>
    <w:rsid w:val="00D04EAA"/>
    <w:rsid w:val="00D067E4"/>
    <w:rsid w:val="00D073D4"/>
    <w:rsid w:val="00D07A1A"/>
    <w:rsid w:val="00D07A3C"/>
    <w:rsid w:val="00D10849"/>
    <w:rsid w:val="00D11361"/>
    <w:rsid w:val="00D11FFD"/>
    <w:rsid w:val="00D1291A"/>
    <w:rsid w:val="00D13DDC"/>
    <w:rsid w:val="00D14899"/>
    <w:rsid w:val="00D15359"/>
    <w:rsid w:val="00D15806"/>
    <w:rsid w:val="00D16B2D"/>
    <w:rsid w:val="00D1709B"/>
    <w:rsid w:val="00D1720A"/>
    <w:rsid w:val="00D17549"/>
    <w:rsid w:val="00D20970"/>
    <w:rsid w:val="00D211B3"/>
    <w:rsid w:val="00D21396"/>
    <w:rsid w:val="00D213C1"/>
    <w:rsid w:val="00D22DBE"/>
    <w:rsid w:val="00D23231"/>
    <w:rsid w:val="00D23261"/>
    <w:rsid w:val="00D23EEB"/>
    <w:rsid w:val="00D245DE"/>
    <w:rsid w:val="00D24EB5"/>
    <w:rsid w:val="00D25894"/>
    <w:rsid w:val="00D25E95"/>
    <w:rsid w:val="00D25EC5"/>
    <w:rsid w:val="00D261E1"/>
    <w:rsid w:val="00D2629A"/>
    <w:rsid w:val="00D26939"/>
    <w:rsid w:val="00D270B8"/>
    <w:rsid w:val="00D30857"/>
    <w:rsid w:val="00D310EB"/>
    <w:rsid w:val="00D31866"/>
    <w:rsid w:val="00D318A4"/>
    <w:rsid w:val="00D33290"/>
    <w:rsid w:val="00D33BC4"/>
    <w:rsid w:val="00D34A77"/>
    <w:rsid w:val="00D3514A"/>
    <w:rsid w:val="00D37D04"/>
    <w:rsid w:val="00D37D48"/>
    <w:rsid w:val="00D41BDC"/>
    <w:rsid w:val="00D428F4"/>
    <w:rsid w:val="00D446D8"/>
    <w:rsid w:val="00D44B56"/>
    <w:rsid w:val="00D44EB2"/>
    <w:rsid w:val="00D454C4"/>
    <w:rsid w:val="00D46DF4"/>
    <w:rsid w:val="00D46E01"/>
    <w:rsid w:val="00D47D48"/>
    <w:rsid w:val="00D5194F"/>
    <w:rsid w:val="00D5236A"/>
    <w:rsid w:val="00D524CE"/>
    <w:rsid w:val="00D5429C"/>
    <w:rsid w:val="00D54A4B"/>
    <w:rsid w:val="00D553F0"/>
    <w:rsid w:val="00D5673C"/>
    <w:rsid w:val="00D571C4"/>
    <w:rsid w:val="00D60319"/>
    <w:rsid w:val="00D6059A"/>
    <w:rsid w:val="00D62BC0"/>
    <w:rsid w:val="00D65055"/>
    <w:rsid w:val="00D652EC"/>
    <w:rsid w:val="00D656AC"/>
    <w:rsid w:val="00D66180"/>
    <w:rsid w:val="00D66B37"/>
    <w:rsid w:val="00D713D4"/>
    <w:rsid w:val="00D71E27"/>
    <w:rsid w:val="00D7281A"/>
    <w:rsid w:val="00D72F3B"/>
    <w:rsid w:val="00D73A87"/>
    <w:rsid w:val="00D73BE4"/>
    <w:rsid w:val="00D74257"/>
    <w:rsid w:val="00D767AC"/>
    <w:rsid w:val="00D769FA"/>
    <w:rsid w:val="00D76CE0"/>
    <w:rsid w:val="00D76F8E"/>
    <w:rsid w:val="00D80C5D"/>
    <w:rsid w:val="00D81791"/>
    <w:rsid w:val="00D8230D"/>
    <w:rsid w:val="00D82922"/>
    <w:rsid w:val="00D8320D"/>
    <w:rsid w:val="00D84BDF"/>
    <w:rsid w:val="00D8631F"/>
    <w:rsid w:val="00D8742E"/>
    <w:rsid w:val="00D90434"/>
    <w:rsid w:val="00D9096A"/>
    <w:rsid w:val="00D94FC7"/>
    <w:rsid w:val="00D9577D"/>
    <w:rsid w:val="00D96696"/>
    <w:rsid w:val="00DA029B"/>
    <w:rsid w:val="00DA135F"/>
    <w:rsid w:val="00DA1DC1"/>
    <w:rsid w:val="00DA3A97"/>
    <w:rsid w:val="00DA400D"/>
    <w:rsid w:val="00DA412E"/>
    <w:rsid w:val="00DA4F37"/>
    <w:rsid w:val="00DA604D"/>
    <w:rsid w:val="00DA71F4"/>
    <w:rsid w:val="00DB1D70"/>
    <w:rsid w:val="00DB54D6"/>
    <w:rsid w:val="00DB652A"/>
    <w:rsid w:val="00DB7463"/>
    <w:rsid w:val="00DB74F2"/>
    <w:rsid w:val="00DB7637"/>
    <w:rsid w:val="00DB7EA1"/>
    <w:rsid w:val="00DC1323"/>
    <w:rsid w:val="00DC2B59"/>
    <w:rsid w:val="00DC3B68"/>
    <w:rsid w:val="00DC434C"/>
    <w:rsid w:val="00DC50E8"/>
    <w:rsid w:val="00DC7804"/>
    <w:rsid w:val="00DD0BBF"/>
    <w:rsid w:val="00DD0BE7"/>
    <w:rsid w:val="00DD1274"/>
    <w:rsid w:val="00DD1356"/>
    <w:rsid w:val="00DD1452"/>
    <w:rsid w:val="00DD1900"/>
    <w:rsid w:val="00DD326A"/>
    <w:rsid w:val="00DD4255"/>
    <w:rsid w:val="00DD5502"/>
    <w:rsid w:val="00DD5E3A"/>
    <w:rsid w:val="00DD6409"/>
    <w:rsid w:val="00DE01DA"/>
    <w:rsid w:val="00DE0771"/>
    <w:rsid w:val="00DE154B"/>
    <w:rsid w:val="00DE1BF3"/>
    <w:rsid w:val="00DE2229"/>
    <w:rsid w:val="00DE276F"/>
    <w:rsid w:val="00DE3165"/>
    <w:rsid w:val="00DE4110"/>
    <w:rsid w:val="00DE4752"/>
    <w:rsid w:val="00DE5C8F"/>
    <w:rsid w:val="00DE7C53"/>
    <w:rsid w:val="00DE7E6C"/>
    <w:rsid w:val="00DE7FBD"/>
    <w:rsid w:val="00DF1C20"/>
    <w:rsid w:val="00DF3866"/>
    <w:rsid w:val="00DF3E23"/>
    <w:rsid w:val="00DF4063"/>
    <w:rsid w:val="00DF5762"/>
    <w:rsid w:val="00DF5917"/>
    <w:rsid w:val="00DF7440"/>
    <w:rsid w:val="00DF7E0E"/>
    <w:rsid w:val="00E00433"/>
    <w:rsid w:val="00E006ED"/>
    <w:rsid w:val="00E00D8A"/>
    <w:rsid w:val="00E02162"/>
    <w:rsid w:val="00E02708"/>
    <w:rsid w:val="00E03470"/>
    <w:rsid w:val="00E045FB"/>
    <w:rsid w:val="00E0513C"/>
    <w:rsid w:val="00E0603F"/>
    <w:rsid w:val="00E12D4E"/>
    <w:rsid w:val="00E12E3F"/>
    <w:rsid w:val="00E14222"/>
    <w:rsid w:val="00E1497F"/>
    <w:rsid w:val="00E1593A"/>
    <w:rsid w:val="00E168F9"/>
    <w:rsid w:val="00E175D2"/>
    <w:rsid w:val="00E200D7"/>
    <w:rsid w:val="00E20BF2"/>
    <w:rsid w:val="00E2113D"/>
    <w:rsid w:val="00E22385"/>
    <w:rsid w:val="00E22EA3"/>
    <w:rsid w:val="00E230B5"/>
    <w:rsid w:val="00E237AF"/>
    <w:rsid w:val="00E23B2E"/>
    <w:rsid w:val="00E23E48"/>
    <w:rsid w:val="00E259BE"/>
    <w:rsid w:val="00E26169"/>
    <w:rsid w:val="00E26251"/>
    <w:rsid w:val="00E26748"/>
    <w:rsid w:val="00E26753"/>
    <w:rsid w:val="00E30EAC"/>
    <w:rsid w:val="00E31CB4"/>
    <w:rsid w:val="00E322C5"/>
    <w:rsid w:val="00E32BDD"/>
    <w:rsid w:val="00E33F8D"/>
    <w:rsid w:val="00E34F9A"/>
    <w:rsid w:val="00E35016"/>
    <w:rsid w:val="00E35089"/>
    <w:rsid w:val="00E36A34"/>
    <w:rsid w:val="00E36AB5"/>
    <w:rsid w:val="00E36B21"/>
    <w:rsid w:val="00E36B73"/>
    <w:rsid w:val="00E36CEA"/>
    <w:rsid w:val="00E36E22"/>
    <w:rsid w:val="00E3701B"/>
    <w:rsid w:val="00E405AF"/>
    <w:rsid w:val="00E40A07"/>
    <w:rsid w:val="00E41CB9"/>
    <w:rsid w:val="00E421A9"/>
    <w:rsid w:val="00E428FB"/>
    <w:rsid w:val="00E42EF6"/>
    <w:rsid w:val="00E430F3"/>
    <w:rsid w:val="00E439C5"/>
    <w:rsid w:val="00E43C95"/>
    <w:rsid w:val="00E445C0"/>
    <w:rsid w:val="00E4520C"/>
    <w:rsid w:val="00E45B64"/>
    <w:rsid w:val="00E463C8"/>
    <w:rsid w:val="00E479CB"/>
    <w:rsid w:val="00E47B0E"/>
    <w:rsid w:val="00E52907"/>
    <w:rsid w:val="00E52F2B"/>
    <w:rsid w:val="00E537E7"/>
    <w:rsid w:val="00E5402B"/>
    <w:rsid w:val="00E541A0"/>
    <w:rsid w:val="00E54E12"/>
    <w:rsid w:val="00E55CFE"/>
    <w:rsid w:val="00E56E9C"/>
    <w:rsid w:val="00E5700E"/>
    <w:rsid w:val="00E5787E"/>
    <w:rsid w:val="00E60313"/>
    <w:rsid w:val="00E615D9"/>
    <w:rsid w:val="00E63546"/>
    <w:rsid w:val="00E63CAD"/>
    <w:rsid w:val="00E64507"/>
    <w:rsid w:val="00E649CD"/>
    <w:rsid w:val="00E64BDD"/>
    <w:rsid w:val="00E65A5B"/>
    <w:rsid w:val="00E660F7"/>
    <w:rsid w:val="00E66A1D"/>
    <w:rsid w:val="00E66CF4"/>
    <w:rsid w:val="00E67223"/>
    <w:rsid w:val="00E701A5"/>
    <w:rsid w:val="00E7106A"/>
    <w:rsid w:val="00E71B74"/>
    <w:rsid w:val="00E71F01"/>
    <w:rsid w:val="00E72074"/>
    <w:rsid w:val="00E7219C"/>
    <w:rsid w:val="00E732E8"/>
    <w:rsid w:val="00E73568"/>
    <w:rsid w:val="00E74146"/>
    <w:rsid w:val="00E74470"/>
    <w:rsid w:val="00E74D14"/>
    <w:rsid w:val="00E75D38"/>
    <w:rsid w:val="00E7667C"/>
    <w:rsid w:val="00E7676D"/>
    <w:rsid w:val="00E771FF"/>
    <w:rsid w:val="00E775F2"/>
    <w:rsid w:val="00E7763F"/>
    <w:rsid w:val="00E77B7E"/>
    <w:rsid w:val="00E80D9C"/>
    <w:rsid w:val="00E80F06"/>
    <w:rsid w:val="00E80F30"/>
    <w:rsid w:val="00E81007"/>
    <w:rsid w:val="00E8132D"/>
    <w:rsid w:val="00E8240D"/>
    <w:rsid w:val="00E82B80"/>
    <w:rsid w:val="00E84233"/>
    <w:rsid w:val="00E85E66"/>
    <w:rsid w:val="00E86F4B"/>
    <w:rsid w:val="00E905D0"/>
    <w:rsid w:val="00E9066D"/>
    <w:rsid w:val="00E916F3"/>
    <w:rsid w:val="00E91829"/>
    <w:rsid w:val="00E92CF4"/>
    <w:rsid w:val="00E92E3D"/>
    <w:rsid w:val="00E934A6"/>
    <w:rsid w:val="00E9379F"/>
    <w:rsid w:val="00E944A3"/>
    <w:rsid w:val="00E94C6C"/>
    <w:rsid w:val="00E955C1"/>
    <w:rsid w:val="00E95CEB"/>
    <w:rsid w:val="00E96B92"/>
    <w:rsid w:val="00E96FF3"/>
    <w:rsid w:val="00E97486"/>
    <w:rsid w:val="00E978C2"/>
    <w:rsid w:val="00E9793B"/>
    <w:rsid w:val="00E97BAA"/>
    <w:rsid w:val="00EA024E"/>
    <w:rsid w:val="00EA204D"/>
    <w:rsid w:val="00EA2B97"/>
    <w:rsid w:val="00EA35DD"/>
    <w:rsid w:val="00EA4196"/>
    <w:rsid w:val="00EA49D7"/>
    <w:rsid w:val="00EA4A21"/>
    <w:rsid w:val="00EA5202"/>
    <w:rsid w:val="00EA5CF0"/>
    <w:rsid w:val="00EA6586"/>
    <w:rsid w:val="00EA79D2"/>
    <w:rsid w:val="00EB17BA"/>
    <w:rsid w:val="00EB5DF7"/>
    <w:rsid w:val="00EB605E"/>
    <w:rsid w:val="00EB7418"/>
    <w:rsid w:val="00EB7686"/>
    <w:rsid w:val="00EC1351"/>
    <w:rsid w:val="00EC2171"/>
    <w:rsid w:val="00EC3541"/>
    <w:rsid w:val="00EC4AB7"/>
    <w:rsid w:val="00EC5483"/>
    <w:rsid w:val="00EC5F88"/>
    <w:rsid w:val="00EC6988"/>
    <w:rsid w:val="00EC6E3B"/>
    <w:rsid w:val="00EC749B"/>
    <w:rsid w:val="00ED09E6"/>
    <w:rsid w:val="00ED3828"/>
    <w:rsid w:val="00ED3905"/>
    <w:rsid w:val="00ED3E01"/>
    <w:rsid w:val="00ED562A"/>
    <w:rsid w:val="00ED62BF"/>
    <w:rsid w:val="00ED6326"/>
    <w:rsid w:val="00ED70BE"/>
    <w:rsid w:val="00ED74F7"/>
    <w:rsid w:val="00EE0673"/>
    <w:rsid w:val="00EE0E5F"/>
    <w:rsid w:val="00EE1508"/>
    <w:rsid w:val="00EE1F1C"/>
    <w:rsid w:val="00EE219A"/>
    <w:rsid w:val="00EE2A7E"/>
    <w:rsid w:val="00EE2AFB"/>
    <w:rsid w:val="00EE3027"/>
    <w:rsid w:val="00EE3687"/>
    <w:rsid w:val="00EE4608"/>
    <w:rsid w:val="00EE47A2"/>
    <w:rsid w:val="00EF1D56"/>
    <w:rsid w:val="00EF287F"/>
    <w:rsid w:val="00EF315E"/>
    <w:rsid w:val="00EF316E"/>
    <w:rsid w:val="00EF49CA"/>
    <w:rsid w:val="00EF5B69"/>
    <w:rsid w:val="00EF5EA3"/>
    <w:rsid w:val="00EF68D5"/>
    <w:rsid w:val="00EF6C40"/>
    <w:rsid w:val="00EF6E97"/>
    <w:rsid w:val="00F00B49"/>
    <w:rsid w:val="00F01DA5"/>
    <w:rsid w:val="00F03B04"/>
    <w:rsid w:val="00F04660"/>
    <w:rsid w:val="00F048F6"/>
    <w:rsid w:val="00F06803"/>
    <w:rsid w:val="00F06A33"/>
    <w:rsid w:val="00F06D38"/>
    <w:rsid w:val="00F10B01"/>
    <w:rsid w:val="00F11690"/>
    <w:rsid w:val="00F1240B"/>
    <w:rsid w:val="00F12712"/>
    <w:rsid w:val="00F12ED7"/>
    <w:rsid w:val="00F166CE"/>
    <w:rsid w:val="00F170A5"/>
    <w:rsid w:val="00F17DF3"/>
    <w:rsid w:val="00F20B0B"/>
    <w:rsid w:val="00F22EF0"/>
    <w:rsid w:val="00F23BD7"/>
    <w:rsid w:val="00F2522E"/>
    <w:rsid w:val="00F25421"/>
    <w:rsid w:val="00F275F1"/>
    <w:rsid w:val="00F301ED"/>
    <w:rsid w:val="00F30D42"/>
    <w:rsid w:val="00F313B8"/>
    <w:rsid w:val="00F31B76"/>
    <w:rsid w:val="00F32B56"/>
    <w:rsid w:val="00F32F05"/>
    <w:rsid w:val="00F33086"/>
    <w:rsid w:val="00F3400D"/>
    <w:rsid w:val="00F34EA7"/>
    <w:rsid w:val="00F36CB9"/>
    <w:rsid w:val="00F3772E"/>
    <w:rsid w:val="00F37993"/>
    <w:rsid w:val="00F40A31"/>
    <w:rsid w:val="00F42D5E"/>
    <w:rsid w:val="00F43689"/>
    <w:rsid w:val="00F43C23"/>
    <w:rsid w:val="00F45CF5"/>
    <w:rsid w:val="00F4646F"/>
    <w:rsid w:val="00F47A8A"/>
    <w:rsid w:val="00F501E8"/>
    <w:rsid w:val="00F509B2"/>
    <w:rsid w:val="00F5167B"/>
    <w:rsid w:val="00F51F05"/>
    <w:rsid w:val="00F51F10"/>
    <w:rsid w:val="00F523A4"/>
    <w:rsid w:val="00F52AA4"/>
    <w:rsid w:val="00F52E04"/>
    <w:rsid w:val="00F54D1A"/>
    <w:rsid w:val="00F565F9"/>
    <w:rsid w:val="00F567B7"/>
    <w:rsid w:val="00F57782"/>
    <w:rsid w:val="00F6011C"/>
    <w:rsid w:val="00F6079A"/>
    <w:rsid w:val="00F60A6A"/>
    <w:rsid w:val="00F60BA0"/>
    <w:rsid w:val="00F6241A"/>
    <w:rsid w:val="00F6258B"/>
    <w:rsid w:val="00F62CAE"/>
    <w:rsid w:val="00F632DA"/>
    <w:rsid w:val="00F63415"/>
    <w:rsid w:val="00F63844"/>
    <w:rsid w:val="00F6406C"/>
    <w:rsid w:val="00F65B35"/>
    <w:rsid w:val="00F65F5B"/>
    <w:rsid w:val="00F6797A"/>
    <w:rsid w:val="00F70D71"/>
    <w:rsid w:val="00F7226B"/>
    <w:rsid w:val="00F72449"/>
    <w:rsid w:val="00F72BD0"/>
    <w:rsid w:val="00F72CB6"/>
    <w:rsid w:val="00F734ED"/>
    <w:rsid w:val="00F73589"/>
    <w:rsid w:val="00F73686"/>
    <w:rsid w:val="00F74D93"/>
    <w:rsid w:val="00F751E0"/>
    <w:rsid w:val="00F7627D"/>
    <w:rsid w:val="00F76B32"/>
    <w:rsid w:val="00F77187"/>
    <w:rsid w:val="00F80033"/>
    <w:rsid w:val="00F800F7"/>
    <w:rsid w:val="00F80111"/>
    <w:rsid w:val="00F80391"/>
    <w:rsid w:val="00F80D8C"/>
    <w:rsid w:val="00F816BB"/>
    <w:rsid w:val="00F81B64"/>
    <w:rsid w:val="00F8281A"/>
    <w:rsid w:val="00F82CD7"/>
    <w:rsid w:val="00F83797"/>
    <w:rsid w:val="00F83914"/>
    <w:rsid w:val="00F846A4"/>
    <w:rsid w:val="00F8690E"/>
    <w:rsid w:val="00F87436"/>
    <w:rsid w:val="00F87890"/>
    <w:rsid w:val="00F90AD3"/>
    <w:rsid w:val="00F90B5A"/>
    <w:rsid w:val="00F913C8"/>
    <w:rsid w:val="00F91934"/>
    <w:rsid w:val="00F91B50"/>
    <w:rsid w:val="00F91D47"/>
    <w:rsid w:val="00F92C2A"/>
    <w:rsid w:val="00F939A8"/>
    <w:rsid w:val="00F94C23"/>
    <w:rsid w:val="00F94EF8"/>
    <w:rsid w:val="00F951CE"/>
    <w:rsid w:val="00F9648A"/>
    <w:rsid w:val="00FA23E3"/>
    <w:rsid w:val="00FA2C60"/>
    <w:rsid w:val="00FA31A9"/>
    <w:rsid w:val="00FA42B0"/>
    <w:rsid w:val="00FA4507"/>
    <w:rsid w:val="00FA67AF"/>
    <w:rsid w:val="00FA7B11"/>
    <w:rsid w:val="00FB077B"/>
    <w:rsid w:val="00FB0D14"/>
    <w:rsid w:val="00FB2BEA"/>
    <w:rsid w:val="00FB3362"/>
    <w:rsid w:val="00FB43C3"/>
    <w:rsid w:val="00FB67EC"/>
    <w:rsid w:val="00FB690E"/>
    <w:rsid w:val="00FB6E5D"/>
    <w:rsid w:val="00FC05D4"/>
    <w:rsid w:val="00FC06DE"/>
    <w:rsid w:val="00FC086A"/>
    <w:rsid w:val="00FC10BE"/>
    <w:rsid w:val="00FC1793"/>
    <w:rsid w:val="00FC1839"/>
    <w:rsid w:val="00FC4C46"/>
    <w:rsid w:val="00FC5B32"/>
    <w:rsid w:val="00FC5C19"/>
    <w:rsid w:val="00FC79F5"/>
    <w:rsid w:val="00FC7D3E"/>
    <w:rsid w:val="00FD0A8D"/>
    <w:rsid w:val="00FD1B8F"/>
    <w:rsid w:val="00FD1DF1"/>
    <w:rsid w:val="00FD2975"/>
    <w:rsid w:val="00FD3119"/>
    <w:rsid w:val="00FD478A"/>
    <w:rsid w:val="00FD614A"/>
    <w:rsid w:val="00FE0379"/>
    <w:rsid w:val="00FE0A3F"/>
    <w:rsid w:val="00FE0D22"/>
    <w:rsid w:val="00FE3297"/>
    <w:rsid w:val="00FE3CD3"/>
    <w:rsid w:val="00FE476B"/>
    <w:rsid w:val="00FE4AD6"/>
    <w:rsid w:val="00FE5B67"/>
    <w:rsid w:val="00FE5F87"/>
    <w:rsid w:val="00FE6F57"/>
    <w:rsid w:val="00FE7CDA"/>
    <w:rsid w:val="00FF05BC"/>
    <w:rsid w:val="00FF1F59"/>
    <w:rsid w:val="00FF29BE"/>
    <w:rsid w:val="00FF413C"/>
    <w:rsid w:val="00FF450F"/>
    <w:rsid w:val="00FF469F"/>
    <w:rsid w:val="00FF4A13"/>
    <w:rsid w:val="00FF4FA3"/>
    <w:rsid w:val="00FF5370"/>
    <w:rsid w:val="00FF5F2F"/>
    <w:rsid w:val="00FF7AD4"/>
    <w:rsid w:val="0117B392"/>
    <w:rsid w:val="02256CAD"/>
    <w:rsid w:val="02B18B43"/>
    <w:rsid w:val="0365EA0F"/>
    <w:rsid w:val="03FA7818"/>
    <w:rsid w:val="0421A93A"/>
    <w:rsid w:val="0589EC84"/>
    <w:rsid w:val="05A98FFD"/>
    <w:rsid w:val="07554E17"/>
    <w:rsid w:val="08A08D4F"/>
    <w:rsid w:val="08D043D9"/>
    <w:rsid w:val="091E95F0"/>
    <w:rsid w:val="094F35C1"/>
    <w:rsid w:val="0B9380C3"/>
    <w:rsid w:val="0D383845"/>
    <w:rsid w:val="0D809F19"/>
    <w:rsid w:val="0D9E36E5"/>
    <w:rsid w:val="0DCFAD29"/>
    <w:rsid w:val="0EC7AE42"/>
    <w:rsid w:val="0F60145A"/>
    <w:rsid w:val="100AF4CA"/>
    <w:rsid w:val="1132E3A9"/>
    <w:rsid w:val="1309BB95"/>
    <w:rsid w:val="14304896"/>
    <w:rsid w:val="157646FE"/>
    <w:rsid w:val="15AAB47E"/>
    <w:rsid w:val="15CB62D7"/>
    <w:rsid w:val="1628FADD"/>
    <w:rsid w:val="165D6FC4"/>
    <w:rsid w:val="16AA2E03"/>
    <w:rsid w:val="17232E99"/>
    <w:rsid w:val="174B4305"/>
    <w:rsid w:val="17BC6B65"/>
    <w:rsid w:val="180C6831"/>
    <w:rsid w:val="18498AFA"/>
    <w:rsid w:val="18800A7E"/>
    <w:rsid w:val="18CDC169"/>
    <w:rsid w:val="191CEA40"/>
    <w:rsid w:val="19F29DD7"/>
    <w:rsid w:val="19FA6BDC"/>
    <w:rsid w:val="1A121FD3"/>
    <w:rsid w:val="1A1836CD"/>
    <w:rsid w:val="1A6AC4C4"/>
    <w:rsid w:val="1A952F4A"/>
    <w:rsid w:val="1AE26406"/>
    <w:rsid w:val="1C3CFCD1"/>
    <w:rsid w:val="1C460FD5"/>
    <w:rsid w:val="1D32FF2E"/>
    <w:rsid w:val="1D91B442"/>
    <w:rsid w:val="1DCD15F6"/>
    <w:rsid w:val="1E93D43D"/>
    <w:rsid w:val="1F0214BB"/>
    <w:rsid w:val="1F671E8C"/>
    <w:rsid w:val="2273DC0F"/>
    <w:rsid w:val="23172425"/>
    <w:rsid w:val="244C9CEF"/>
    <w:rsid w:val="2458946E"/>
    <w:rsid w:val="245F094B"/>
    <w:rsid w:val="248BAD45"/>
    <w:rsid w:val="253823FA"/>
    <w:rsid w:val="2700EE88"/>
    <w:rsid w:val="2715A4B9"/>
    <w:rsid w:val="2879E1D7"/>
    <w:rsid w:val="2929BDA4"/>
    <w:rsid w:val="29434A27"/>
    <w:rsid w:val="29917B16"/>
    <w:rsid w:val="29A25C92"/>
    <w:rsid w:val="2AA92882"/>
    <w:rsid w:val="2BC1A45E"/>
    <w:rsid w:val="2BEB7FC3"/>
    <w:rsid w:val="2C211E4E"/>
    <w:rsid w:val="2C533605"/>
    <w:rsid w:val="2C9331C5"/>
    <w:rsid w:val="2CC0750A"/>
    <w:rsid w:val="2D022241"/>
    <w:rsid w:val="2D2F1D82"/>
    <w:rsid w:val="2D6B6F74"/>
    <w:rsid w:val="2DB047AD"/>
    <w:rsid w:val="2E415910"/>
    <w:rsid w:val="2EB1AC76"/>
    <w:rsid w:val="2F0D97D7"/>
    <w:rsid w:val="2F1E764A"/>
    <w:rsid w:val="3059B787"/>
    <w:rsid w:val="31885DA7"/>
    <w:rsid w:val="319B23C8"/>
    <w:rsid w:val="31EE6073"/>
    <w:rsid w:val="3214F972"/>
    <w:rsid w:val="3229E40C"/>
    <w:rsid w:val="326D16EE"/>
    <w:rsid w:val="3302DD2B"/>
    <w:rsid w:val="337809CB"/>
    <w:rsid w:val="345E03A2"/>
    <w:rsid w:val="3547565A"/>
    <w:rsid w:val="3616EF04"/>
    <w:rsid w:val="366901E3"/>
    <w:rsid w:val="368DD8F6"/>
    <w:rsid w:val="3772D52D"/>
    <w:rsid w:val="387284BA"/>
    <w:rsid w:val="39438BD9"/>
    <w:rsid w:val="3972E7A0"/>
    <w:rsid w:val="39F3933E"/>
    <w:rsid w:val="3B2FB918"/>
    <w:rsid w:val="3BF44082"/>
    <w:rsid w:val="3C27BC49"/>
    <w:rsid w:val="3C9345F7"/>
    <w:rsid w:val="3D6854E3"/>
    <w:rsid w:val="3E4E6F09"/>
    <w:rsid w:val="3F0E6C9C"/>
    <w:rsid w:val="3F2AAE73"/>
    <w:rsid w:val="4008456E"/>
    <w:rsid w:val="403F7472"/>
    <w:rsid w:val="40B4F3FA"/>
    <w:rsid w:val="40EF113B"/>
    <w:rsid w:val="4133E6A1"/>
    <w:rsid w:val="417F8561"/>
    <w:rsid w:val="4243B140"/>
    <w:rsid w:val="4271ECF7"/>
    <w:rsid w:val="43F0DC53"/>
    <w:rsid w:val="441794CA"/>
    <w:rsid w:val="44A43F6F"/>
    <w:rsid w:val="44E2A037"/>
    <w:rsid w:val="45144FF9"/>
    <w:rsid w:val="4561B2AE"/>
    <w:rsid w:val="45B4ACC4"/>
    <w:rsid w:val="465ADEF4"/>
    <w:rsid w:val="46B0F964"/>
    <w:rsid w:val="46CDDD24"/>
    <w:rsid w:val="4707BE54"/>
    <w:rsid w:val="47B56E49"/>
    <w:rsid w:val="493BDF8A"/>
    <w:rsid w:val="49BD6446"/>
    <w:rsid w:val="49D577CA"/>
    <w:rsid w:val="4A9BE525"/>
    <w:rsid w:val="4AF1E850"/>
    <w:rsid w:val="4AF74F52"/>
    <w:rsid w:val="4B3F7950"/>
    <w:rsid w:val="4CCE733A"/>
    <w:rsid w:val="4D2B8A01"/>
    <w:rsid w:val="4D5B3D39"/>
    <w:rsid w:val="4D5E7C67"/>
    <w:rsid w:val="4DFE03F2"/>
    <w:rsid w:val="4E9871AE"/>
    <w:rsid w:val="4EA74408"/>
    <w:rsid w:val="4EDB27FD"/>
    <w:rsid w:val="4F9EE60A"/>
    <w:rsid w:val="4FB2AE04"/>
    <w:rsid w:val="503EA672"/>
    <w:rsid w:val="506C74C1"/>
    <w:rsid w:val="50D2FC00"/>
    <w:rsid w:val="50FA6EA4"/>
    <w:rsid w:val="5230EE01"/>
    <w:rsid w:val="5272AC29"/>
    <w:rsid w:val="53A0BC96"/>
    <w:rsid w:val="5496F882"/>
    <w:rsid w:val="56E17EA1"/>
    <w:rsid w:val="5798DE1A"/>
    <w:rsid w:val="57F68982"/>
    <w:rsid w:val="5862EB15"/>
    <w:rsid w:val="58AD7211"/>
    <w:rsid w:val="58FAAB09"/>
    <w:rsid w:val="5924B29E"/>
    <w:rsid w:val="59DB682C"/>
    <w:rsid w:val="5AC95922"/>
    <w:rsid w:val="5B3D501A"/>
    <w:rsid w:val="5B72D622"/>
    <w:rsid w:val="5BB5C4A4"/>
    <w:rsid w:val="5C4A6C25"/>
    <w:rsid w:val="5D0A687C"/>
    <w:rsid w:val="5EA60B8B"/>
    <w:rsid w:val="5EB35F52"/>
    <w:rsid w:val="5F13FD16"/>
    <w:rsid w:val="5F4151E5"/>
    <w:rsid w:val="609BA990"/>
    <w:rsid w:val="60A5C153"/>
    <w:rsid w:val="623AD7F7"/>
    <w:rsid w:val="64329381"/>
    <w:rsid w:val="65773EDF"/>
    <w:rsid w:val="660B0E39"/>
    <w:rsid w:val="67A58594"/>
    <w:rsid w:val="67AB9A84"/>
    <w:rsid w:val="68171F65"/>
    <w:rsid w:val="686D3AB9"/>
    <w:rsid w:val="68D7B772"/>
    <w:rsid w:val="6981C726"/>
    <w:rsid w:val="6A7E9520"/>
    <w:rsid w:val="6ABB0971"/>
    <w:rsid w:val="6AE92283"/>
    <w:rsid w:val="6AFD36C1"/>
    <w:rsid w:val="6B699CB0"/>
    <w:rsid w:val="6BE841DE"/>
    <w:rsid w:val="6C92EF30"/>
    <w:rsid w:val="6D9DEC46"/>
    <w:rsid w:val="6E6045A1"/>
    <w:rsid w:val="6EAF6C61"/>
    <w:rsid w:val="6F4E88DB"/>
    <w:rsid w:val="6F6BEF23"/>
    <w:rsid w:val="704A5C26"/>
    <w:rsid w:val="70DCC41B"/>
    <w:rsid w:val="7104D6F4"/>
    <w:rsid w:val="71ED28E9"/>
    <w:rsid w:val="737B246A"/>
    <w:rsid w:val="7402ECFC"/>
    <w:rsid w:val="74621C96"/>
    <w:rsid w:val="74B15278"/>
    <w:rsid w:val="74C13D17"/>
    <w:rsid w:val="75133F39"/>
    <w:rsid w:val="759D6B37"/>
    <w:rsid w:val="768516EA"/>
    <w:rsid w:val="77F23088"/>
    <w:rsid w:val="781FD0CB"/>
    <w:rsid w:val="788B1FEE"/>
    <w:rsid w:val="79947B0A"/>
    <w:rsid w:val="799A53B4"/>
    <w:rsid w:val="7A29F98A"/>
    <w:rsid w:val="7B4C3246"/>
    <w:rsid w:val="7B91B544"/>
    <w:rsid w:val="7C34C401"/>
    <w:rsid w:val="7C896A33"/>
    <w:rsid w:val="7C9CA993"/>
    <w:rsid w:val="7D594D05"/>
    <w:rsid w:val="7DC901EB"/>
    <w:rsid w:val="7DE0B4E3"/>
    <w:rsid w:val="7F6FDC7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4AEBF1"/>
  <w15:chartTrackingRefBased/>
  <w15:docId w15:val="{095654A3-443B-4CBD-85F6-E54FBB3F3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761EBB"/>
    <w:rPr>
      <w:sz w:val="24"/>
      <w:szCs w:val="24"/>
    </w:rPr>
  </w:style>
  <w:style w:type="paragraph" w:styleId="Nadpis1">
    <w:name w:val="heading 1"/>
    <w:basedOn w:val="Normln"/>
    <w:next w:val="Normln"/>
    <w:qFormat/>
    <w:pPr>
      <w:keepNext/>
      <w:numPr>
        <w:numId w:val="3"/>
      </w:numPr>
      <w:spacing w:before="240" w:after="60"/>
      <w:outlineLvl w:val="0"/>
    </w:pPr>
    <w:rPr>
      <w:rFonts w:ascii="Arial" w:hAnsi="Arial" w:cs="Arial"/>
      <w:b/>
      <w:bCs/>
      <w:kern w:val="32"/>
      <w:sz w:val="32"/>
      <w:szCs w:val="32"/>
    </w:rPr>
  </w:style>
  <w:style w:type="paragraph" w:styleId="Nadpis2">
    <w:name w:val="heading 2"/>
    <w:basedOn w:val="Normln"/>
    <w:next w:val="Normln"/>
    <w:qFormat/>
    <w:pPr>
      <w:keepNext/>
      <w:spacing w:before="240" w:after="60"/>
      <w:outlineLvl w:val="1"/>
    </w:pPr>
    <w:rPr>
      <w:rFonts w:ascii="Arial" w:hAnsi="Arial" w:cs="Arial"/>
      <w:b/>
      <w:bCs/>
      <w:i/>
      <w:iCs/>
      <w:sz w:val="28"/>
      <w:szCs w:val="28"/>
    </w:rPr>
  </w:style>
  <w:style w:type="paragraph" w:styleId="Nadpis3">
    <w:name w:val="heading 3"/>
    <w:basedOn w:val="Normln"/>
    <w:next w:val="Normln"/>
    <w:qFormat/>
    <w:pPr>
      <w:keepNext/>
      <w:numPr>
        <w:ilvl w:val="2"/>
        <w:numId w:val="3"/>
      </w:numPr>
      <w:outlineLvl w:val="2"/>
    </w:pPr>
    <w:rPr>
      <w:rFonts w:ascii="Arial" w:hAnsi="Arial"/>
      <w:b/>
      <w:sz w:val="22"/>
      <w:szCs w:val="20"/>
    </w:rPr>
  </w:style>
  <w:style w:type="paragraph" w:styleId="Nadpis4">
    <w:name w:val="heading 4"/>
    <w:basedOn w:val="Normln"/>
    <w:next w:val="Normln"/>
    <w:qFormat/>
    <w:pPr>
      <w:keepNext/>
      <w:numPr>
        <w:ilvl w:val="3"/>
        <w:numId w:val="3"/>
      </w:numPr>
      <w:spacing w:before="240" w:after="60"/>
      <w:outlineLvl w:val="3"/>
    </w:pPr>
    <w:rPr>
      <w:b/>
      <w:bCs/>
      <w:sz w:val="28"/>
      <w:szCs w:val="28"/>
    </w:rPr>
  </w:style>
  <w:style w:type="paragraph" w:styleId="Nadpis5">
    <w:name w:val="heading 5"/>
    <w:basedOn w:val="Normln"/>
    <w:next w:val="Normln"/>
    <w:qFormat/>
    <w:pPr>
      <w:numPr>
        <w:ilvl w:val="4"/>
        <w:numId w:val="3"/>
      </w:numPr>
      <w:spacing w:before="240" w:after="60"/>
      <w:outlineLvl w:val="4"/>
    </w:pPr>
    <w:rPr>
      <w:b/>
      <w:bCs/>
      <w:i/>
      <w:iCs/>
      <w:sz w:val="26"/>
      <w:szCs w:val="26"/>
    </w:rPr>
  </w:style>
  <w:style w:type="paragraph" w:styleId="Nadpis6">
    <w:name w:val="heading 6"/>
    <w:basedOn w:val="Normln"/>
    <w:next w:val="Normln"/>
    <w:qFormat/>
    <w:pPr>
      <w:numPr>
        <w:ilvl w:val="5"/>
        <w:numId w:val="3"/>
      </w:numPr>
      <w:spacing w:before="240" w:after="60"/>
      <w:outlineLvl w:val="5"/>
    </w:pPr>
    <w:rPr>
      <w:b/>
      <w:bCs/>
      <w:sz w:val="22"/>
      <w:szCs w:val="22"/>
    </w:rPr>
  </w:style>
  <w:style w:type="paragraph" w:styleId="Nadpis7">
    <w:name w:val="heading 7"/>
    <w:basedOn w:val="Normln"/>
    <w:next w:val="Normln"/>
    <w:qFormat/>
    <w:pPr>
      <w:numPr>
        <w:ilvl w:val="6"/>
        <w:numId w:val="3"/>
      </w:numPr>
      <w:spacing w:before="240" w:after="60"/>
      <w:outlineLvl w:val="6"/>
    </w:pPr>
  </w:style>
  <w:style w:type="paragraph" w:styleId="Nadpis8">
    <w:name w:val="heading 8"/>
    <w:basedOn w:val="Normln"/>
    <w:next w:val="Normln"/>
    <w:qFormat/>
    <w:pPr>
      <w:numPr>
        <w:ilvl w:val="7"/>
        <w:numId w:val="3"/>
      </w:numPr>
      <w:spacing w:before="240" w:after="60"/>
      <w:outlineLvl w:val="7"/>
    </w:pPr>
    <w:rPr>
      <w:i/>
      <w:iCs/>
    </w:rPr>
  </w:style>
  <w:style w:type="paragraph" w:styleId="Nadpis9">
    <w:name w:val="heading 9"/>
    <w:basedOn w:val="Normln"/>
    <w:next w:val="Normln"/>
    <w:qFormat/>
    <w:pPr>
      <w:numPr>
        <w:ilvl w:val="8"/>
        <w:numId w:val="3"/>
      </w:num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rPr>
      <w:b/>
      <w:bCs/>
      <w:u w:val="single"/>
    </w:rPr>
  </w:style>
  <w:style w:type="character" w:styleId="Hypertextovodkaz">
    <w:name w:val="Hyperlink"/>
    <w:rPr>
      <w:color w:val="0000FF"/>
      <w:u w:val="single"/>
    </w:rPr>
  </w:style>
  <w:style w:type="character" w:styleId="Sledovanodkaz">
    <w:name w:val="FollowedHyperlink"/>
    <w:rPr>
      <w:color w:val="800080"/>
      <w:u w:val="single"/>
    </w:rPr>
  </w:style>
  <w:style w:type="paragraph" w:styleId="Zhlav">
    <w:name w:val="header"/>
    <w:basedOn w:val="Normln"/>
    <w:pPr>
      <w:tabs>
        <w:tab w:val="center" w:pos="4536"/>
        <w:tab w:val="right" w:pos="9072"/>
      </w:tabs>
    </w:p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customStyle="1" w:styleId="Zhlavnormy">
    <w:name w:val="Záhlaví normy"/>
    <w:basedOn w:val="Normln"/>
    <w:next w:val="Zkladntext"/>
    <w:pPr>
      <w:pBdr>
        <w:bottom w:val="single" w:sz="4" w:space="6" w:color="auto"/>
      </w:pBdr>
      <w:tabs>
        <w:tab w:val="center" w:pos="4536"/>
        <w:tab w:val="right" w:pos="9072"/>
      </w:tabs>
      <w:jc w:val="center"/>
    </w:pPr>
    <w:rPr>
      <w:i/>
      <w:sz w:val="20"/>
    </w:rPr>
  </w:style>
  <w:style w:type="paragraph" w:customStyle="1" w:styleId="st">
    <w:name w:val="Část"/>
    <w:basedOn w:val="Normln"/>
    <w:next w:val="Nzevsti"/>
    <w:rsid w:val="00EE0E5F"/>
    <w:pPr>
      <w:spacing w:before="360"/>
      <w:jc w:val="center"/>
    </w:pPr>
    <w:rPr>
      <w:b/>
      <w:caps/>
    </w:rPr>
  </w:style>
  <w:style w:type="paragraph" w:customStyle="1" w:styleId="Nzevsti">
    <w:name w:val="Název části"/>
    <w:basedOn w:val="Normln"/>
    <w:rsid w:val="00EE0E5F"/>
    <w:pPr>
      <w:spacing w:after="360"/>
      <w:jc w:val="center"/>
    </w:pPr>
    <w:rPr>
      <w:b/>
      <w:caps/>
    </w:rPr>
  </w:style>
  <w:style w:type="character" w:customStyle="1" w:styleId="CommentReference1">
    <w:name w:val="Comment Reference1"/>
    <w:rsid w:val="007A7F2D"/>
    <w:rPr>
      <w:sz w:val="16"/>
      <w:szCs w:val="16"/>
    </w:rPr>
  </w:style>
  <w:style w:type="paragraph" w:customStyle="1" w:styleId="CommentText1">
    <w:name w:val="Comment Text1"/>
    <w:basedOn w:val="Normln"/>
    <w:link w:val="CommentTextChar"/>
    <w:rsid w:val="007A7F2D"/>
    <w:rPr>
      <w:sz w:val="20"/>
      <w:szCs w:val="20"/>
    </w:rPr>
  </w:style>
  <w:style w:type="character" w:customStyle="1" w:styleId="CommentTextChar">
    <w:name w:val="Comment Text Char"/>
    <w:basedOn w:val="Standardnpsmoodstavce"/>
    <w:link w:val="CommentText1"/>
    <w:rsid w:val="007A7F2D"/>
  </w:style>
  <w:style w:type="paragraph" w:customStyle="1" w:styleId="CommentSubject1">
    <w:name w:val="Comment Subject1"/>
    <w:basedOn w:val="CommentText1"/>
    <w:next w:val="CommentText1"/>
    <w:link w:val="CommentSubjectChar"/>
    <w:rsid w:val="007A7F2D"/>
    <w:rPr>
      <w:b/>
      <w:bCs/>
      <w:lang w:val="x-none" w:eastAsia="x-none"/>
    </w:rPr>
  </w:style>
  <w:style w:type="character" w:customStyle="1" w:styleId="CommentSubjectChar">
    <w:name w:val="Comment Subject Char"/>
    <w:link w:val="CommentSubject1"/>
    <w:rsid w:val="007A7F2D"/>
    <w:rPr>
      <w:b/>
      <w:bCs/>
    </w:rPr>
  </w:style>
  <w:style w:type="paragraph" w:styleId="Textkomente">
    <w:name w:val="annotation text"/>
    <w:basedOn w:val="Normln"/>
    <w:link w:val="TextkomenteChar1"/>
    <w:rsid w:val="00DA604D"/>
    <w:rPr>
      <w:sz w:val="20"/>
      <w:szCs w:val="20"/>
    </w:rPr>
  </w:style>
  <w:style w:type="character" w:customStyle="1" w:styleId="TextkomenteChar1">
    <w:name w:val="Text komentáře Char1"/>
    <w:basedOn w:val="Standardnpsmoodstavce"/>
    <w:link w:val="Textkomente"/>
    <w:rsid w:val="00DA604D"/>
  </w:style>
  <w:style w:type="paragraph" w:styleId="Normlnweb">
    <w:name w:val="Normal (Web)"/>
    <w:basedOn w:val="Normln"/>
    <w:rsid w:val="00BD6015"/>
    <w:pPr>
      <w:spacing w:before="100" w:beforeAutospacing="1" w:after="100" w:afterAutospacing="1"/>
    </w:pPr>
  </w:style>
  <w:style w:type="character" w:customStyle="1" w:styleId="markedcontent">
    <w:name w:val="markedcontent"/>
    <w:rsid w:val="00E94C6C"/>
  </w:style>
  <w:style w:type="character" w:styleId="Znakapoznpodarou">
    <w:name w:val="footnote reference"/>
    <w:rsid w:val="00BD1B9C"/>
    <w:rPr>
      <w:vertAlign w:val="superscript"/>
    </w:rPr>
  </w:style>
  <w:style w:type="character" w:styleId="Nevyeenzmnka">
    <w:name w:val="Unresolved Mention"/>
    <w:uiPriority w:val="99"/>
    <w:semiHidden/>
    <w:unhideWhenUsed/>
    <w:rsid w:val="00645351"/>
    <w:rPr>
      <w:color w:val="605E5C"/>
      <w:shd w:val="clear" w:color="auto" w:fill="E1DFDD"/>
    </w:rPr>
  </w:style>
  <w:style w:type="paragraph" w:customStyle="1" w:styleId="Default">
    <w:name w:val="Default"/>
    <w:rsid w:val="00294BA4"/>
    <w:pPr>
      <w:autoSpaceDE w:val="0"/>
      <w:autoSpaceDN w:val="0"/>
      <w:adjustRightInd w:val="0"/>
    </w:pPr>
    <w:rPr>
      <w:rFonts w:ascii="Calibri" w:hAnsi="Calibri" w:cs="Calibri"/>
      <w:color w:val="000000"/>
      <w:sz w:val="24"/>
      <w:szCs w:val="24"/>
    </w:rPr>
  </w:style>
  <w:style w:type="paragraph" w:styleId="Odstavecseseznamem">
    <w:name w:val="List Paragraph"/>
    <w:basedOn w:val="Normln"/>
    <w:uiPriority w:val="99"/>
    <w:qFormat/>
    <w:rsid w:val="00BD674A"/>
    <w:pPr>
      <w:ind w:left="720"/>
      <w:contextualSpacing/>
    </w:pPr>
    <w:rPr>
      <w:rFonts w:eastAsia="MS Mincho"/>
    </w:rPr>
  </w:style>
  <w:style w:type="paragraph" w:customStyle="1" w:styleId="l4">
    <w:name w:val="l4"/>
    <w:basedOn w:val="Normln"/>
    <w:rsid w:val="00D7281A"/>
    <w:pPr>
      <w:spacing w:before="100" w:beforeAutospacing="1" w:after="100" w:afterAutospacing="1"/>
    </w:pPr>
  </w:style>
  <w:style w:type="paragraph" w:customStyle="1" w:styleId="l5">
    <w:name w:val="l5"/>
    <w:basedOn w:val="Normln"/>
    <w:rsid w:val="00D7281A"/>
    <w:pPr>
      <w:spacing w:before="100" w:beforeAutospacing="1" w:after="100" w:afterAutospacing="1"/>
    </w:pPr>
  </w:style>
  <w:style w:type="character" w:styleId="PromnnHTML">
    <w:name w:val="HTML Variable"/>
    <w:uiPriority w:val="99"/>
    <w:unhideWhenUsed/>
    <w:rsid w:val="00D7281A"/>
    <w:rPr>
      <w:i/>
      <w:iCs/>
    </w:rPr>
  </w:style>
  <w:style w:type="paragraph" w:styleId="Revize">
    <w:name w:val="Revision"/>
    <w:hidden/>
    <w:uiPriority w:val="99"/>
    <w:semiHidden/>
    <w:rsid w:val="00DF1C20"/>
    <w:rPr>
      <w:sz w:val="24"/>
      <w:szCs w:val="24"/>
    </w:rPr>
  </w:style>
  <w:style w:type="character" w:styleId="Odkaznakoment">
    <w:name w:val="annotation reference"/>
    <w:rPr>
      <w:sz w:val="16"/>
      <w:szCs w:val="16"/>
    </w:rPr>
  </w:style>
  <w:style w:type="table" w:styleId="Mkatabulky">
    <w:name w:val="Table Grid"/>
    <w:basedOn w:val="Normlntabulka"/>
    <w:rsid w:val="00591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ublinyChar">
    <w:name w:val="Text bubliny Char"/>
    <w:rsid w:val="00C559E1"/>
    <w:rPr>
      <w:rFonts w:ascii="Tahoma" w:hAnsi="Tahoma" w:cs="Tahoma"/>
      <w:sz w:val="16"/>
      <w:szCs w:val="16"/>
    </w:rPr>
  </w:style>
  <w:style w:type="character" w:customStyle="1" w:styleId="Nadpis1Char">
    <w:name w:val="Nadpis 1 Char"/>
    <w:rsid w:val="00C559E1"/>
    <w:rPr>
      <w:rFonts w:ascii="Arial" w:hAnsi="Arial" w:cs="Arial"/>
      <w:b/>
      <w:bCs/>
      <w:kern w:val="32"/>
      <w:sz w:val="32"/>
      <w:szCs w:val="32"/>
    </w:rPr>
  </w:style>
  <w:style w:type="character" w:customStyle="1" w:styleId="TextpoznpodarouChar">
    <w:name w:val="Text pozn. pod čarou Char"/>
    <w:basedOn w:val="Standardnpsmoodstavce"/>
    <w:rsid w:val="00C559E1"/>
  </w:style>
  <w:style w:type="character" w:customStyle="1" w:styleId="TextkomenteChar">
    <w:name w:val="Text komentáře Char"/>
    <w:basedOn w:val="Standardnpsmoodstavce"/>
    <w:rsid w:val="00C559E1"/>
  </w:style>
  <w:style w:type="character" w:customStyle="1" w:styleId="PedmtkomenteChar">
    <w:name w:val="Předmět komentáře Char"/>
    <w:rsid w:val="00C559E1"/>
    <w:rPr>
      <w:b/>
      <w:bCs/>
    </w:rPr>
  </w:style>
  <w:style w:type="paragraph" w:styleId="Textbubliny">
    <w:name w:val="Balloon Text"/>
    <w:basedOn w:val="Normln"/>
    <w:link w:val="TextbublinyChar1"/>
    <w:rsid w:val="00C61F1E"/>
    <w:rPr>
      <w:rFonts w:ascii="Segoe UI" w:hAnsi="Segoe UI" w:cs="Segoe UI"/>
      <w:sz w:val="18"/>
      <w:szCs w:val="18"/>
    </w:rPr>
  </w:style>
  <w:style w:type="character" w:customStyle="1" w:styleId="TextbublinyChar1">
    <w:name w:val="Text bubliny Char1"/>
    <w:basedOn w:val="Standardnpsmoodstavce"/>
    <w:link w:val="Textbubliny"/>
    <w:rsid w:val="00C61F1E"/>
    <w:rPr>
      <w:rFonts w:ascii="Segoe UI" w:hAnsi="Segoe UI" w:cs="Segoe UI"/>
      <w:sz w:val="18"/>
      <w:szCs w:val="18"/>
    </w:rPr>
  </w:style>
  <w:style w:type="character" w:customStyle="1" w:styleId="TextkomenteChar2">
    <w:name w:val="Text komentáře Char2"/>
    <w:basedOn w:val="Standardnpsmoodstavce"/>
    <w:rsid w:val="00B50548"/>
  </w:style>
  <w:style w:type="paragraph" w:styleId="Pedmtkomente">
    <w:name w:val="annotation subject"/>
    <w:basedOn w:val="Textkomente"/>
    <w:next w:val="Textkomente"/>
    <w:link w:val="PedmtkomenteChar1"/>
    <w:rsid w:val="000226C6"/>
    <w:rPr>
      <w:b/>
      <w:bCs/>
    </w:rPr>
  </w:style>
  <w:style w:type="character" w:customStyle="1" w:styleId="PedmtkomenteChar1">
    <w:name w:val="Předmět komentáře Char1"/>
    <w:basedOn w:val="TextkomenteChar1"/>
    <w:link w:val="Pedmtkomente"/>
    <w:rsid w:val="000226C6"/>
    <w:rPr>
      <w:b/>
      <w:bCs/>
    </w:rPr>
  </w:style>
  <w:style w:type="table" w:styleId="Svtltabulkasmkou1zvraznn1">
    <w:name w:val="Grid Table 1 Light Accent 1"/>
    <w:basedOn w:val="Normlntabulka"/>
    <w:uiPriority w:val="46"/>
    <w:rsid w:val="0077712F"/>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Svtltabulkasmkou1">
    <w:name w:val="Grid Table 1 Light"/>
    <w:basedOn w:val="Normlntabulka"/>
    <w:uiPriority w:val="46"/>
    <w:rsid w:val="007771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extpoznpodarou">
    <w:name w:val="footnote text"/>
    <w:basedOn w:val="Normln"/>
    <w:link w:val="TextpoznpodarouChar1"/>
    <w:rsid w:val="001A1F9A"/>
    <w:rPr>
      <w:sz w:val="20"/>
      <w:szCs w:val="20"/>
    </w:rPr>
  </w:style>
  <w:style w:type="character" w:customStyle="1" w:styleId="TextpoznpodarouChar1">
    <w:name w:val="Text pozn. pod čarou Char1"/>
    <w:basedOn w:val="Standardnpsmoodstavce"/>
    <w:link w:val="Textpoznpodarou"/>
    <w:rsid w:val="001A1F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5ABDDB-6FA1-425E-8AAC-39360A28C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2224</Words>
  <Characters>13124</Characters>
  <Application>Microsoft Office Word</Application>
  <DocSecurity>0</DocSecurity>
  <Lines>109</Lines>
  <Paragraphs>30</Paragraphs>
  <ScaleCrop>false</ScaleCrop>
  <HeadingPairs>
    <vt:vector size="2" baseType="variant">
      <vt:variant>
        <vt:lpstr>Název</vt:lpstr>
      </vt:variant>
      <vt:variant>
        <vt:i4>1</vt:i4>
      </vt:variant>
    </vt:vector>
  </HeadingPairs>
  <TitlesOfParts>
    <vt:vector size="1" baseType="lpstr">
      <vt:lpstr>Pravidla online výuky</vt:lpstr>
    </vt:vector>
  </TitlesOfParts>
  <Company>UTB</Company>
  <LinksUpToDate>false</LinksUpToDate>
  <CharactersWithSpaces>15318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Pravidla online výuky</dc:title>
  <dc:subject/>
  <dc:creator>Martin Sysel</dc:creator>
  <cp:keywords/>
  <cp:lastModifiedBy>Martina Šmotková</cp:lastModifiedBy>
  <cp:revision>4</cp:revision>
  <cp:lastPrinted>2026-05-05T10:36:00Z</cp:lastPrinted>
  <dcterms:created xsi:type="dcterms:W3CDTF">2026-05-12T05:35:00Z</dcterms:created>
  <dcterms:modified xsi:type="dcterms:W3CDTF">2026-05-12T06:25:00Z</dcterms:modified>
</cp:coreProperties>
</file>